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D3B" w:rsidRPr="00041053" w:rsidRDefault="00786D3B" w:rsidP="00786D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СТАНДАРТ</w:t>
      </w:r>
    </w:p>
    <w:p w:rsidR="00786D3B" w:rsidRPr="00041053" w:rsidRDefault="00786D3B" w:rsidP="00786D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КАЧЕСТВА ВЫПОЛНЕНИЯ </w:t>
      </w:r>
      <w:r w:rsidR="003F383E">
        <w:rPr>
          <w:rFonts w:ascii="Times New Roman" w:hAnsi="Times New Roman" w:cs="Times New Roman"/>
          <w:sz w:val="28"/>
          <w:szCs w:val="28"/>
        </w:rPr>
        <w:t>МУНИЦИПАЛЬНОЙ</w:t>
      </w:r>
      <w:bookmarkStart w:id="0" w:name="_GoBack"/>
      <w:bookmarkEnd w:id="0"/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2404F8" w:rsidRPr="00041053">
        <w:rPr>
          <w:rFonts w:ascii="Times New Roman" w:hAnsi="Times New Roman" w:cs="Times New Roman"/>
          <w:sz w:val="28"/>
          <w:szCs w:val="28"/>
        </w:rPr>
        <w:t>УСЛУГИ</w:t>
      </w:r>
    </w:p>
    <w:p w:rsidR="00786D3B" w:rsidRDefault="00786D3B" w:rsidP="009768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 ОРГАНИЗАЦИИ ДЕЯТ</w:t>
      </w:r>
      <w:r w:rsidR="009768BE">
        <w:rPr>
          <w:rFonts w:ascii="Times New Roman" w:hAnsi="Times New Roman" w:cs="Times New Roman"/>
          <w:sz w:val="28"/>
          <w:szCs w:val="28"/>
        </w:rPr>
        <w:t xml:space="preserve">ЕЛЬНОСТИ КЛУБНЫХ ФОРМИРОВАНИЙ И </w:t>
      </w:r>
      <w:r w:rsidRPr="00041053">
        <w:rPr>
          <w:rFonts w:ascii="Times New Roman" w:hAnsi="Times New Roman" w:cs="Times New Roman"/>
          <w:sz w:val="28"/>
          <w:szCs w:val="28"/>
        </w:rPr>
        <w:t>ФОРМИРОВАНИЙ САМОДЕЯТЕЛЬНОГО НАРОДНОГО ТВОРЧЕСТВА</w:t>
      </w:r>
    </w:p>
    <w:p w:rsidR="000D09A1" w:rsidRPr="00041053" w:rsidRDefault="000D09A1" w:rsidP="009768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6D3B" w:rsidRDefault="000D09A1" w:rsidP="000D09A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9A1">
        <w:rPr>
          <w:rFonts w:ascii="Times New Roman" w:hAnsi="Times New Roman" w:cs="Times New Roman"/>
          <w:b/>
          <w:sz w:val="28"/>
          <w:szCs w:val="28"/>
        </w:rPr>
        <w:t>МАУК ГО Краснотурьинск «КДК»</w:t>
      </w:r>
    </w:p>
    <w:p w:rsidR="000D09A1" w:rsidRPr="000D09A1" w:rsidRDefault="000D09A1" w:rsidP="000D09A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1. Наименование </w:t>
      </w:r>
      <w:r w:rsidR="009768BE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 - </w:t>
      </w:r>
      <w:r w:rsidR="009768BE">
        <w:rPr>
          <w:rFonts w:ascii="Times New Roman" w:hAnsi="Times New Roman" w:cs="Times New Roman"/>
          <w:sz w:val="28"/>
          <w:szCs w:val="28"/>
        </w:rPr>
        <w:t>услуга</w:t>
      </w:r>
      <w:r w:rsidRPr="00041053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клубных формирований и формирований самодеятельного народного творчества (далее - </w:t>
      </w:r>
      <w:r w:rsidR="009768BE">
        <w:rPr>
          <w:rFonts w:ascii="Times New Roman" w:hAnsi="Times New Roman" w:cs="Times New Roman"/>
          <w:sz w:val="28"/>
          <w:szCs w:val="28"/>
        </w:rPr>
        <w:t>услуга</w:t>
      </w:r>
      <w:r w:rsidRPr="00041053">
        <w:rPr>
          <w:rFonts w:ascii="Times New Roman" w:hAnsi="Times New Roman" w:cs="Times New Roman"/>
          <w:sz w:val="28"/>
          <w:szCs w:val="28"/>
        </w:rPr>
        <w:t>).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2. </w:t>
      </w:r>
      <w:r w:rsidR="009768BE">
        <w:rPr>
          <w:rFonts w:ascii="Times New Roman" w:hAnsi="Times New Roman" w:cs="Times New Roman"/>
          <w:sz w:val="28"/>
          <w:szCs w:val="28"/>
        </w:rPr>
        <w:t>Муниципальную услугу</w:t>
      </w:r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9768BE">
        <w:rPr>
          <w:rFonts w:ascii="Times New Roman" w:hAnsi="Times New Roman" w:cs="Times New Roman"/>
          <w:sz w:val="28"/>
          <w:szCs w:val="28"/>
        </w:rPr>
        <w:t xml:space="preserve">выполняет </w:t>
      </w:r>
      <w:r w:rsidR="00E670B5">
        <w:rPr>
          <w:rFonts w:ascii="Times New Roman" w:hAnsi="Times New Roman" w:cs="Times New Roman"/>
          <w:sz w:val="28"/>
          <w:szCs w:val="28"/>
        </w:rPr>
        <w:t>муниципальное автономное учреждение культуры г</w:t>
      </w:r>
      <w:r w:rsidR="000D09A1">
        <w:rPr>
          <w:rFonts w:ascii="Times New Roman" w:hAnsi="Times New Roman" w:cs="Times New Roman"/>
          <w:sz w:val="28"/>
          <w:szCs w:val="28"/>
        </w:rPr>
        <w:t>ородского округа Краснотурьинск</w:t>
      </w:r>
      <w:r w:rsidR="009768BE">
        <w:rPr>
          <w:rFonts w:ascii="Times New Roman" w:hAnsi="Times New Roman" w:cs="Times New Roman"/>
          <w:sz w:val="28"/>
          <w:szCs w:val="28"/>
        </w:rPr>
        <w:t xml:space="preserve"> «Культур</w:t>
      </w:r>
      <w:r w:rsidR="000D09A1">
        <w:rPr>
          <w:rFonts w:ascii="Times New Roman" w:hAnsi="Times New Roman" w:cs="Times New Roman"/>
          <w:sz w:val="28"/>
          <w:szCs w:val="28"/>
        </w:rPr>
        <w:t>но-досуговый комплекс»</w:t>
      </w:r>
      <w:r w:rsidR="00E670B5">
        <w:rPr>
          <w:rFonts w:ascii="Times New Roman" w:hAnsi="Times New Roman" w:cs="Times New Roman"/>
          <w:sz w:val="28"/>
          <w:szCs w:val="28"/>
        </w:rPr>
        <w:t xml:space="preserve"> </w:t>
      </w:r>
      <w:r w:rsidRPr="0004105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9768BE">
        <w:rPr>
          <w:rFonts w:ascii="Times New Roman" w:hAnsi="Times New Roman" w:cs="Times New Roman"/>
          <w:sz w:val="28"/>
          <w:szCs w:val="28"/>
        </w:rPr>
        <w:t>–</w:t>
      </w:r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0D09A1">
        <w:rPr>
          <w:rFonts w:ascii="Times New Roman" w:hAnsi="Times New Roman" w:cs="Times New Roman"/>
          <w:sz w:val="28"/>
          <w:szCs w:val="28"/>
        </w:rPr>
        <w:t>учреждение</w:t>
      </w:r>
      <w:r w:rsidRPr="00041053">
        <w:rPr>
          <w:rFonts w:ascii="Times New Roman" w:hAnsi="Times New Roman" w:cs="Times New Roman"/>
          <w:sz w:val="28"/>
          <w:szCs w:val="28"/>
        </w:rPr>
        <w:t>).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в отношении учреждений осуществляет </w:t>
      </w:r>
      <w:r w:rsidR="009768BE">
        <w:rPr>
          <w:rFonts w:ascii="Times New Roman" w:hAnsi="Times New Roman" w:cs="Times New Roman"/>
          <w:sz w:val="28"/>
          <w:szCs w:val="28"/>
        </w:rPr>
        <w:t>муниципальный орган «Управление культуры го</w:t>
      </w:r>
      <w:r w:rsidR="000D09A1">
        <w:rPr>
          <w:rFonts w:ascii="Times New Roman" w:hAnsi="Times New Roman" w:cs="Times New Roman"/>
          <w:sz w:val="28"/>
          <w:szCs w:val="28"/>
        </w:rPr>
        <w:t>родского округа Краснотурьинск»</w:t>
      </w:r>
      <w:r w:rsidRPr="00041053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9768BE">
        <w:rPr>
          <w:rFonts w:ascii="Times New Roman" w:hAnsi="Times New Roman" w:cs="Times New Roman"/>
          <w:sz w:val="28"/>
          <w:szCs w:val="28"/>
        </w:rPr>
        <w:t>–</w:t>
      </w:r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9768BE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Pr="00041053">
        <w:rPr>
          <w:rFonts w:ascii="Times New Roman" w:hAnsi="Times New Roman" w:cs="Times New Roman"/>
          <w:sz w:val="28"/>
          <w:szCs w:val="28"/>
        </w:rPr>
        <w:t>).</w:t>
      </w:r>
    </w:p>
    <w:p w:rsidR="00786D3B" w:rsidRPr="00041053" w:rsidRDefault="009768B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</w:t>
      </w:r>
      <w:r w:rsidR="000D09A1">
        <w:rPr>
          <w:rFonts w:ascii="Times New Roman" w:hAnsi="Times New Roman" w:cs="Times New Roman"/>
          <w:sz w:val="28"/>
          <w:szCs w:val="28"/>
        </w:rPr>
        <w:t>ение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организует и контролирует деятельность учреждений по оказанию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F27D84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, а также предоставляет финансирование учреждениям на оказание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27D84">
        <w:rPr>
          <w:rFonts w:ascii="Times New Roman" w:hAnsi="Times New Roman" w:cs="Times New Roman"/>
          <w:sz w:val="28"/>
          <w:szCs w:val="28"/>
        </w:rPr>
        <w:t>услуг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заданиями, в пределах лимитов бюджетных обязательств, доведенных до </w:t>
      </w:r>
      <w:r>
        <w:rPr>
          <w:rFonts w:ascii="Times New Roman" w:hAnsi="Times New Roman" w:cs="Times New Roman"/>
          <w:sz w:val="28"/>
          <w:szCs w:val="28"/>
        </w:rPr>
        <w:t xml:space="preserve">Управления культуры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год.</w:t>
      </w:r>
    </w:p>
    <w:p w:rsidR="00EA6621" w:rsidRDefault="00EA6621" w:rsidP="000D09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</w:t>
      </w:r>
      <w:r w:rsidRPr="00EA6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: адрес: </w:t>
      </w:r>
      <w:r w:rsidR="009768BE">
        <w:rPr>
          <w:rFonts w:ascii="Times New Roman" w:hAnsi="Times New Roman" w:cs="Times New Roman"/>
          <w:sz w:val="28"/>
          <w:szCs w:val="28"/>
        </w:rPr>
        <w:t>624440</w:t>
      </w:r>
      <w:r w:rsidR="009768BE" w:rsidRPr="007E5444">
        <w:rPr>
          <w:rFonts w:ascii="Times New Roman" w:hAnsi="Times New Roman" w:cs="Times New Roman"/>
          <w:sz w:val="28"/>
          <w:szCs w:val="28"/>
        </w:rPr>
        <w:t xml:space="preserve">, г. </w:t>
      </w:r>
      <w:r w:rsidR="009768BE">
        <w:rPr>
          <w:rFonts w:ascii="Times New Roman" w:hAnsi="Times New Roman" w:cs="Times New Roman"/>
          <w:sz w:val="28"/>
          <w:szCs w:val="28"/>
        </w:rPr>
        <w:t>Краснотурьинск</w:t>
      </w:r>
      <w:r w:rsidR="009768BE" w:rsidRPr="007E5444">
        <w:rPr>
          <w:rFonts w:ascii="Times New Roman" w:hAnsi="Times New Roman" w:cs="Times New Roman"/>
          <w:sz w:val="28"/>
          <w:szCs w:val="28"/>
        </w:rPr>
        <w:t>,</w:t>
      </w:r>
      <w:r w:rsidR="000D09A1">
        <w:rPr>
          <w:rFonts w:ascii="Times New Roman" w:hAnsi="Times New Roman" w:cs="Times New Roman"/>
          <w:sz w:val="28"/>
          <w:szCs w:val="28"/>
        </w:rPr>
        <w:t xml:space="preserve"> Свердловская область,</w:t>
      </w:r>
      <w:r w:rsidR="009768BE" w:rsidRPr="007E5444">
        <w:rPr>
          <w:rFonts w:ascii="Times New Roman" w:hAnsi="Times New Roman" w:cs="Times New Roman"/>
          <w:sz w:val="28"/>
          <w:szCs w:val="28"/>
        </w:rPr>
        <w:t xml:space="preserve"> ул. </w:t>
      </w:r>
      <w:r>
        <w:rPr>
          <w:rFonts w:ascii="Times New Roman" w:hAnsi="Times New Roman" w:cs="Times New Roman"/>
          <w:sz w:val="28"/>
          <w:szCs w:val="28"/>
        </w:rPr>
        <w:t>Молодёжная, д. 1</w:t>
      </w:r>
      <w:r w:rsidR="009768BE" w:rsidRPr="007E5444">
        <w:rPr>
          <w:rFonts w:ascii="Times New Roman" w:hAnsi="Times New Roman" w:cs="Times New Roman"/>
          <w:sz w:val="28"/>
          <w:szCs w:val="28"/>
        </w:rPr>
        <w:t>; телефон: (343</w:t>
      </w:r>
      <w:r w:rsidR="009768BE">
        <w:rPr>
          <w:rFonts w:ascii="Times New Roman" w:hAnsi="Times New Roman" w:cs="Times New Roman"/>
          <w:sz w:val="28"/>
          <w:szCs w:val="28"/>
        </w:rPr>
        <w:t>84</w:t>
      </w:r>
      <w:r w:rsidR="009768BE" w:rsidRPr="007E5444">
        <w:rPr>
          <w:rFonts w:ascii="Times New Roman" w:hAnsi="Times New Roman" w:cs="Times New Roman"/>
          <w:sz w:val="28"/>
          <w:szCs w:val="28"/>
        </w:rPr>
        <w:t xml:space="preserve">) </w:t>
      </w:r>
      <w:r w:rsidR="009768BE">
        <w:rPr>
          <w:rFonts w:ascii="Times New Roman" w:hAnsi="Times New Roman" w:cs="Times New Roman"/>
          <w:sz w:val="28"/>
          <w:szCs w:val="28"/>
        </w:rPr>
        <w:t>6-37-22,</w:t>
      </w:r>
      <w:r w:rsidR="000D09A1">
        <w:rPr>
          <w:rFonts w:ascii="Times New Roman" w:hAnsi="Times New Roman" w:cs="Times New Roman"/>
          <w:sz w:val="28"/>
          <w:szCs w:val="28"/>
        </w:rPr>
        <w:t xml:space="preserve"> </w:t>
      </w:r>
      <w:r w:rsidR="009768BE">
        <w:rPr>
          <w:rFonts w:ascii="Times New Roman" w:hAnsi="Times New Roman" w:cs="Times New Roman"/>
          <w:sz w:val="28"/>
          <w:szCs w:val="28"/>
        </w:rPr>
        <w:t>6-49-07</w:t>
      </w:r>
      <w:r w:rsidR="009768BE" w:rsidRPr="007E5444">
        <w:rPr>
          <w:rFonts w:ascii="Times New Roman" w:hAnsi="Times New Roman" w:cs="Times New Roman"/>
          <w:sz w:val="28"/>
          <w:szCs w:val="28"/>
        </w:rPr>
        <w:t>, факс: (343</w:t>
      </w:r>
      <w:r w:rsidR="009768BE">
        <w:rPr>
          <w:rFonts w:ascii="Times New Roman" w:hAnsi="Times New Roman" w:cs="Times New Roman"/>
          <w:sz w:val="28"/>
          <w:szCs w:val="28"/>
        </w:rPr>
        <w:t>84</w:t>
      </w:r>
      <w:r w:rsidR="009768BE" w:rsidRPr="007E5444">
        <w:rPr>
          <w:rFonts w:ascii="Times New Roman" w:hAnsi="Times New Roman" w:cs="Times New Roman"/>
          <w:sz w:val="28"/>
          <w:szCs w:val="28"/>
        </w:rPr>
        <w:t xml:space="preserve">) </w:t>
      </w:r>
      <w:r w:rsidR="009768BE">
        <w:rPr>
          <w:rFonts w:ascii="Times New Roman" w:hAnsi="Times New Roman" w:cs="Times New Roman"/>
          <w:sz w:val="28"/>
          <w:szCs w:val="28"/>
        </w:rPr>
        <w:t>6-30-03</w:t>
      </w:r>
      <w:r w:rsidR="009768BE" w:rsidRPr="007E544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768BE" w:rsidRPr="00EA6621" w:rsidRDefault="009768BE" w:rsidP="000D09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e-mail: </w:t>
      </w:r>
      <w:r w:rsidR="00EA6621" w:rsidRPr="002863FC">
        <w:rPr>
          <w:rFonts w:ascii="Times New Roman" w:hAnsi="Times New Roman" w:cs="Times New Roman"/>
          <w:sz w:val="28"/>
          <w:szCs w:val="28"/>
          <w:lang w:val="en-US"/>
        </w:rPr>
        <w:t>mo</w:t>
      </w:r>
      <w:r w:rsidR="00EA6621" w:rsidRPr="00EA6621">
        <w:rPr>
          <w:rFonts w:ascii="Times New Roman" w:hAnsi="Times New Roman" w:cs="Times New Roman"/>
          <w:sz w:val="28"/>
          <w:szCs w:val="28"/>
        </w:rPr>
        <w:t>_</w:t>
      </w:r>
      <w:r w:rsidR="00EA6621" w:rsidRPr="002863FC">
        <w:rPr>
          <w:rFonts w:ascii="Times New Roman" w:hAnsi="Times New Roman" w:cs="Times New Roman"/>
          <w:sz w:val="28"/>
          <w:szCs w:val="28"/>
          <w:lang w:val="en-US"/>
        </w:rPr>
        <w:t>kultura</w:t>
      </w:r>
      <w:r w:rsidR="00EA6621" w:rsidRPr="00EA6621">
        <w:rPr>
          <w:rFonts w:ascii="Times New Roman" w:hAnsi="Times New Roman" w:cs="Times New Roman"/>
          <w:sz w:val="28"/>
          <w:szCs w:val="28"/>
        </w:rPr>
        <w:t>@</w:t>
      </w:r>
      <w:r w:rsidR="00EA6621" w:rsidRPr="002863FC">
        <w:rPr>
          <w:rFonts w:ascii="Times New Roman" w:hAnsi="Times New Roman" w:cs="Times New Roman"/>
          <w:sz w:val="28"/>
          <w:szCs w:val="28"/>
          <w:lang w:val="en-US"/>
        </w:rPr>
        <w:t>krasnoturinsk</w:t>
      </w:r>
      <w:r w:rsidR="00EA6621" w:rsidRPr="00EA6621">
        <w:rPr>
          <w:rFonts w:ascii="Times New Roman" w:hAnsi="Times New Roman" w:cs="Times New Roman"/>
          <w:sz w:val="28"/>
          <w:szCs w:val="28"/>
        </w:rPr>
        <w:t>-</w:t>
      </w:r>
      <w:r w:rsidR="00EA6621" w:rsidRPr="002863FC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EA6621" w:rsidRPr="00EA6621">
        <w:rPr>
          <w:rFonts w:ascii="Times New Roman" w:hAnsi="Times New Roman" w:cs="Times New Roman"/>
          <w:sz w:val="28"/>
          <w:szCs w:val="28"/>
        </w:rPr>
        <w:t>.</w:t>
      </w:r>
      <w:r w:rsidR="00EA6621" w:rsidRPr="002863FC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786D3B" w:rsidRPr="005750F2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3. </w:t>
      </w:r>
      <w:r w:rsidRPr="005750F2">
        <w:rPr>
          <w:rFonts w:ascii="Times New Roman" w:hAnsi="Times New Roman" w:cs="Times New Roman"/>
          <w:sz w:val="28"/>
          <w:szCs w:val="28"/>
        </w:rPr>
        <w:t xml:space="preserve">Потребителями </w:t>
      </w:r>
      <w:r w:rsidR="00550C26" w:rsidRPr="005750F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5750F2">
        <w:rPr>
          <w:rFonts w:ascii="Times New Roman" w:hAnsi="Times New Roman" w:cs="Times New Roman"/>
          <w:sz w:val="28"/>
          <w:szCs w:val="28"/>
        </w:rPr>
        <w:t xml:space="preserve"> - </w:t>
      </w:r>
      <w:r w:rsidR="00550C26" w:rsidRPr="005750F2">
        <w:rPr>
          <w:rFonts w:ascii="Times New Roman" w:hAnsi="Times New Roman" w:cs="Times New Roman"/>
          <w:sz w:val="28"/>
          <w:szCs w:val="28"/>
        </w:rPr>
        <w:t>услуги</w:t>
      </w:r>
      <w:r w:rsidRPr="005750F2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клубных формирований и формирований самодеятельного народного творчества являются физические лица вне зависимости от возраста, состояния здоровья, образования и гражданства и юридиче</w:t>
      </w:r>
      <w:r w:rsidR="00550C26" w:rsidRPr="005750F2">
        <w:rPr>
          <w:rFonts w:ascii="Times New Roman" w:hAnsi="Times New Roman" w:cs="Times New Roman"/>
          <w:sz w:val="28"/>
          <w:szCs w:val="28"/>
        </w:rPr>
        <w:t>ские лица</w:t>
      </w:r>
      <w:r w:rsidRPr="005750F2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4. Выполнение </w:t>
      </w:r>
      <w:r w:rsidR="000D09A1">
        <w:rPr>
          <w:rFonts w:ascii="Times New Roman" w:hAnsi="Times New Roman" w:cs="Times New Roman"/>
          <w:sz w:val="28"/>
          <w:szCs w:val="28"/>
        </w:rPr>
        <w:t>муниципальной</w:t>
      </w:r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550C26">
        <w:rPr>
          <w:rFonts w:ascii="Times New Roman" w:hAnsi="Times New Roman" w:cs="Times New Roman"/>
          <w:sz w:val="28"/>
          <w:szCs w:val="28"/>
        </w:rPr>
        <w:t>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следующими нормативными правовыми актами, регулирующими порядок выполнения работы: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{КонсультантПлюс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" w:tooltip="Указ Президента РФ от 05.05.1992 N 431 (ред. от 25.02.2003) &quot;О мерах по социальной поддержке многодетных семей&quot;{КонсультантПлюс}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Президента Росс</w:t>
      </w:r>
      <w:r w:rsidR="00550C26">
        <w:rPr>
          <w:rFonts w:ascii="Times New Roman" w:hAnsi="Times New Roman" w:cs="Times New Roman"/>
          <w:sz w:val="28"/>
          <w:szCs w:val="28"/>
        </w:rPr>
        <w:t>ийской Федерации от 05.05.1992 № 431 «</w:t>
      </w:r>
      <w:r w:rsidR="00786D3B" w:rsidRPr="00041053">
        <w:rPr>
          <w:rFonts w:ascii="Times New Roman" w:hAnsi="Times New Roman" w:cs="Times New Roman"/>
          <w:sz w:val="28"/>
          <w:szCs w:val="28"/>
        </w:rPr>
        <w:t>О социаль</w:t>
      </w:r>
      <w:r w:rsidR="00550C26">
        <w:rPr>
          <w:rFonts w:ascii="Times New Roman" w:hAnsi="Times New Roman" w:cs="Times New Roman"/>
          <w:sz w:val="28"/>
          <w:szCs w:val="28"/>
        </w:rPr>
        <w:t>ной поддержке многодетных семей»</w:t>
      </w:r>
      <w:r w:rsidR="00786D3B"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6" w:tooltip="&quot;Основы законодательства Российской Федерации о культуре&quot; (утв. ВС РФ 09.10.1992 N 3612-1) (ред. от 28.11.2015) (с изм. и доп., вступ. в силу с 01.01.2016){КонсультантПлюс}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Основы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законодател</w:t>
      </w:r>
      <w:r w:rsidR="00550C26">
        <w:rPr>
          <w:rFonts w:ascii="Times New Roman" w:hAnsi="Times New Roman" w:cs="Times New Roman"/>
          <w:sz w:val="28"/>
          <w:szCs w:val="28"/>
        </w:rPr>
        <w:t>ьства о культуре от 09.10.1992 №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3612-1;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7" w:tooltip="Федеральный закон от 24.11.1995 N 181-ФЗ (ред. от 29.12.2015) &quot;О социальной защите инвалидов в Российской Федерации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550C26">
        <w:rPr>
          <w:rFonts w:ascii="Times New Roman" w:hAnsi="Times New Roman" w:cs="Times New Roman"/>
          <w:sz w:val="28"/>
          <w:szCs w:val="28"/>
        </w:rPr>
        <w:t xml:space="preserve"> от 24.11.1995 № 181-ФЗ «</w:t>
      </w:r>
      <w:r w:rsidRPr="00041053">
        <w:rPr>
          <w:rFonts w:ascii="Times New Roman" w:hAnsi="Times New Roman" w:cs="Times New Roman"/>
          <w:sz w:val="28"/>
          <w:szCs w:val="28"/>
        </w:rPr>
        <w:t>О социальной защите и</w:t>
      </w:r>
      <w:r w:rsidR="00550C26">
        <w:rPr>
          <w:rFonts w:ascii="Times New Roman" w:hAnsi="Times New Roman" w:cs="Times New Roman"/>
          <w:sz w:val="28"/>
          <w:szCs w:val="28"/>
        </w:rPr>
        <w:t>нвалидов в Российской Федерации»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8" w:tooltip="Федеральный закон от 24.07.1998 N 124-ФЗ (ред. от 28.11.2015) &quot;Об основных гарантиях прав ребенка в Российской Федерации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550C26">
        <w:rPr>
          <w:rFonts w:ascii="Times New Roman" w:hAnsi="Times New Roman" w:cs="Times New Roman"/>
          <w:sz w:val="28"/>
          <w:szCs w:val="28"/>
        </w:rPr>
        <w:t xml:space="preserve"> от 24.07.1998 №</w:t>
      </w:r>
      <w:r w:rsidRPr="00041053">
        <w:rPr>
          <w:rFonts w:ascii="Times New Roman" w:hAnsi="Times New Roman" w:cs="Times New Roman"/>
          <w:sz w:val="28"/>
          <w:szCs w:val="28"/>
        </w:rPr>
        <w:t xml:space="preserve"> 12</w:t>
      </w:r>
      <w:r w:rsidR="00550C26">
        <w:rPr>
          <w:rFonts w:ascii="Times New Roman" w:hAnsi="Times New Roman" w:cs="Times New Roman"/>
          <w:sz w:val="28"/>
          <w:szCs w:val="28"/>
        </w:rPr>
        <w:t>4-ФЗ «</w:t>
      </w:r>
      <w:r w:rsidRPr="00041053">
        <w:rPr>
          <w:rFonts w:ascii="Times New Roman" w:hAnsi="Times New Roman" w:cs="Times New Roman"/>
          <w:sz w:val="28"/>
          <w:szCs w:val="28"/>
        </w:rPr>
        <w:t>Об основных гарантиях прав</w:t>
      </w:r>
      <w:r w:rsidR="00550C26">
        <w:rPr>
          <w:rFonts w:ascii="Times New Roman" w:hAnsi="Times New Roman" w:cs="Times New Roman"/>
          <w:sz w:val="28"/>
          <w:szCs w:val="28"/>
        </w:rPr>
        <w:t xml:space="preserve"> ребенка в Российской Федерации»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Федеральный </w:t>
      </w:r>
      <w:hyperlink r:id="rId9" w:tooltip="Федеральный закон от 29.12.2012 N 273-ФЗ (ред. от 30.12.2015) &quot;Об образовании в Российской Федерации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550C26">
        <w:rPr>
          <w:rFonts w:ascii="Times New Roman" w:hAnsi="Times New Roman" w:cs="Times New Roman"/>
          <w:sz w:val="28"/>
          <w:szCs w:val="28"/>
        </w:rPr>
        <w:t xml:space="preserve"> от 29.12.2012 № 273-ФЗ «</w:t>
      </w:r>
      <w:r w:rsidRPr="00041053">
        <w:rPr>
          <w:rFonts w:ascii="Times New Roman" w:hAnsi="Times New Roman" w:cs="Times New Roman"/>
          <w:sz w:val="28"/>
          <w:szCs w:val="28"/>
        </w:rPr>
        <w:t>Об обр</w:t>
      </w:r>
      <w:r w:rsidR="00550C26"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0" w:tooltip="Федеральный закон от 30.03.1999 N 52-ФЗ (ред. от 28.11.2015) &quot;О санитарно-эпидемиологическом благополучии населения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550C26">
        <w:rPr>
          <w:rFonts w:ascii="Times New Roman" w:hAnsi="Times New Roman" w:cs="Times New Roman"/>
          <w:sz w:val="28"/>
          <w:szCs w:val="28"/>
        </w:rPr>
        <w:t xml:space="preserve"> от 30.03.1999 № 52-ФЗ «</w:t>
      </w:r>
      <w:r w:rsidRPr="00041053">
        <w:rPr>
          <w:rFonts w:ascii="Times New Roman" w:hAnsi="Times New Roman" w:cs="Times New Roman"/>
          <w:sz w:val="28"/>
          <w:szCs w:val="28"/>
        </w:rPr>
        <w:t>О санитарно-эпидемиоло</w:t>
      </w:r>
      <w:r w:rsidR="00550C26">
        <w:rPr>
          <w:rFonts w:ascii="Times New Roman" w:hAnsi="Times New Roman" w:cs="Times New Roman"/>
          <w:sz w:val="28"/>
          <w:szCs w:val="28"/>
        </w:rPr>
        <w:t>гическом благополучии населения»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1" w:tooltip="Федеральный закон от 22.07.2008 N 123-ФЗ (ред. от 13.07.2015) &quot;Технический регламент о требованиях пожарной безопасности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8A02F3">
        <w:rPr>
          <w:rFonts w:ascii="Times New Roman" w:hAnsi="Times New Roman" w:cs="Times New Roman"/>
          <w:sz w:val="28"/>
          <w:szCs w:val="28"/>
        </w:rPr>
        <w:t xml:space="preserve"> от 22.07.2008 № 123-ФЗ «</w:t>
      </w:r>
      <w:r w:rsidRPr="00041053">
        <w:rPr>
          <w:rFonts w:ascii="Times New Roman" w:hAnsi="Times New Roman" w:cs="Times New Roman"/>
          <w:sz w:val="28"/>
          <w:szCs w:val="28"/>
        </w:rPr>
        <w:t>Технический регламент о тр</w:t>
      </w:r>
      <w:r w:rsidR="008A02F3">
        <w:rPr>
          <w:rFonts w:ascii="Times New Roman" w:hAnsi="Times New Roman" w:cs="Times New Roman"/>
          <w:sz w:val="28"/>
          <w:szCs w:val="28"/>
        </w:rPr>
        <w:t>ебованиях пожарной безопасности»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2" w:tooltip="Федеральный закон от 27.07.2006 N 149-ФЗ (ред. от 13.07.2015) &quot;Об информации, информационных технологиях и о защите информации&quot; (с изм. и доп., вступ. в силу с 10.01.2016)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23727D">
        <w:rPr>
          <w:rFonts w:ascii="Times New Roman" w:hAnsi="Times New Roman" w:cs="Times New Roman"/>
          <w:sz w:val="28"/>
          <w:szCs w:val="28"/>
        </w:rPr>
        <w:t xml:space="preserve"> от 27.07.2006 № 149-ФЗ «</w:t>
      </w:r>
      <w:r w:rsidRPr="00041053">
        <w:rPr>
          <w:rFonts w:ascii="Times New Roman" w:hAnsi="Times New Roman" w:cs="Times New Roman"/>
          <w:sz w:val="28"/>
          <w:szCs w:val="28"/>
        </w:rPr>
        <w:t>Об информации, информационных те</w:t>
      </w:r>
      <w:r w:rsidR="0023727D">
        <w:rPr>
          <w:rFonts w:ascii="Times New Roman" w:hAnsi="Times New Roman" w:cs="Times New Roman"/>
          <w:sz w:val="28"/>
          <w:szCs w:val="28"/>
        </w:rPr>
        <w:t>хнологиях и о защите информации».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3" w:tooltip="Федеральный закон от 30.12.2009 N 384-ФЗ (ред. от 02.07.2013) &quot;Технический регламент о безопасности зданий и сооружений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23727D">
        <w:rPr>
          <w:rFonts w:ascii="Times New Roman" w:hAnsi="Times New Roman" w:cs="Times New Roman"/>
          <w:sz w:val="28"/>
          <w:szCs w:val="28"/>
        </w:rPr>
        <w:t xml:space="preserve"> от 30.12.2009 № 384-ФЗ «</w:t>
      </w:r>
      <w:r w:rsidRPr="00041053">
        <w:rPr>
          <w:rFonts w:ascii="Times New Roman" w:hAnsi="Times New Roman" w:cs="Times New Roman"/>
          <w:sz w:val="28"/>
          <w:szCs w:val="28"/>
        </w:rPr>
        <w:t>Технический регламент о б</w:t>
      </w:r>
      <w:r w:rsidR="0023727D">
        <w:rPr>
          <w:rFonts w:ascii="Times New Roman" w:hAnsi="Times New Roman" w:cs="Times New Roman"/>
          <w:sz w:val="28"/>
          <w:szCs w:val="28"/>
        </w:rPr>
        <w:t>езопасности зданий и сооружений»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4" w:tooltip="Федеральный закон от 27.07.2010 N 210-ФЗ (ред. от 13.07.2015) &quot;Об организации предоставления государственных и муниципальных услуг&quot; (с изм. и доп., вступ. в силу с 10.01.2016)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23727D">
        <w:rPr>
          <w:rFonts w:ascii="Times New Roman" w:hAnsi="Times New Roman" w:cs="Times New Roman"/>
          <w:sz w:val="28"/>
          <w:szCs w:val="28"/>
        </w:rPr>
        <w:t xml:space="preserve"> от 27.07.2010 № 210-ФЗ «</w:t>
      </w:r>
      <w:r w:rsidRPr="00041053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23727D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5" w:tooltip="Закон РФ от 07.02.1992 N 2300-1 (ред. от 13.07.2015) &quot;О защите прав потребителей&quot;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23727D">
        <w:rPr>
          <w:rFonts w:ascii="Times New Roman" w:hAnsi="Times New Roman" w:cs="Times New Roman"/>
          <w:sz w:val="28"/>
          <w:szCs w:val="28"/>
        </w:rPr>
        <w:t xml:space="preserve"> от 07.02.1992 № 2300-1 «О защите прав потребителей»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 w:tooltip="Постановление Правительства РФ от 07.12.1996 N 1449 &quot;О мерах по обеспечению беспрепятственного доступа инвалидов к информации и объектам социальной инфраструктуры&quot;{КонсультантПлюс}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23727D">
        <w:rPr>
          <w:rFonts w:ascii="Times New Roman" w:hAnsi="Times New Roman" w:cs="Times New Roman"/>
          <w:sz w:val="28"/>
          <w:szCs w:val="28"/>
        </w:rPr>
        <w:t>ийской Федерации от 07.12.1996 № 1449 «</w:t>
      </w:r>
      <w:r w:rsidR="00786D3B" w:rsidRPr="00041053">
        <w:rPr>
          <w:rFonts w:ascii="Times New Roman" w:hAnsi="Times New Roman" w:cs="Times New Roman"/>
          <w:sz w:val="28"/>
          <w:szCs w:val="28"/>
        </w:rPr>
        <w:t>О мерах по обеспечению беспрепятственного доступа инвалидов к информации и объ</w:t>
      </w:r>
      <w:r w:rsidR="0023727D">
        <w:rPr>
          <w:rFonts w:ascii="Times New Roman" w:hAnsi="Times New Roman" w:cs="Times New Roman"/>
          <w:sz w:val="28"/>
          <w:szCs w:val="28"/>
        </w:rPr>
        <w:t>ектам социальной инфраструктуры»</w:t>
      </w:r>
      <w:r w:rsidR="00786D3B"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 w:tooltip="Распоряжение Правительства РФ от 25.04.2011 N 729-р (ред. от 23.06.2014) &lt;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Распоряжением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23727D">
        <w:rPr>
          <w:rFonts w:ascii="Times New Roman" w:hAnsi="Times New Roman" w:cs="Times New Roman"/>
          <w:sz w:val="28"/>
          <w:szCs w:val="28"/>
        </w:rPr>
        <w:t>ийской Федерации от 25.04.2011 № 729-р «</w:t>
      </w:r>
      <w:r w:rsidR="00786D3B" w:rsidRPr="00041053">
        <w:rPr>
          <w:rFonts w:ascii="Times New Roman" w:hAnsi="Times New Roman" w:cs="Times New Roman"/>
          <w:sz w:val="28"/>
          <w:szCs w:val="28"/>
        </w:rPr>
        <w:t>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</w:t>
      </w:r>
      <w:r w:rsidR="0023727D">
        <w:rPr>
          <w:rFonts w:ascii="Times New Roman" w:hAnsi="Times New Roman" w:cs="Times New Roman"/>
          <w:sz w:val="28"/>
          <w:szCs w:val="28"/>
        </w:rPr>
        <w:t>оставляемых в электронной форме»</w:t>
      </w:r>
      <w:r w:rsidR="00786D3B"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 w:tooltip="Постановление Правительства РФ от 25.04.2012 N 390 (ред. от 10.11.2015) &quot;О противопожарном режиме&quot; (вместе с &quot;Правилами противопожарного режима в Российской Федерации&quot;){КонсультантПлюс}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FC757A">
        <w:rPr>
          <w:rFonts w:ascii="Times New Roman" w:hAnsi="Times New Roman" w:cs="Times New Roman"/>
          <w:sz w:val="28"/>
          <w:szCs w:val="28"/>
        </w:rPr>
        <w:t>ийской Федерации от 25.04.2012 № 390 «О противопожарном режиме» (вместе с «</w:t>
      </w:r>
      <w:r w:rsidR="00786D3B" w:rsidRPr="00041053">
        <w:rPr>
          <w:rFonts w:ascii="Times New Roman" w:hAnsi="Times New Roman" w:cs="Times New Roman"/>
          <w:sz w:val="28"/>
          <w:szCs w:val="28"/>
        </w:rPr>
        <w:t>Правилами противопожарног</w:t>
      </w:r>
      <w:r w:rsidR="00FC757A">
        <w:rPr>
          <w:rFonts w:ascii="Times New Roman" w:hAnsi="Times New Roman" w:cs="Times New Roman"/>
          <w:sz w:val="28"/>
          <w:szCs w:val="28"/>
        </w:rPr>
        <w:t>о режима в Российской Федерации»</w:t>
      </w:r>
      <w:r w:rsidR="00786D3B" w:rsidRPr="00041053">
        <w:rPr>
          <w:rFonts w:ascii="Times New Roman" w:hAnsi="Times New Roman" w:cs="Times New Roman"/>
          <w:sz w:val="28"/>
          <w:szCs w:val="28"/>
        </w:rPr>
        <w:t>);</w:t>
      </w:r>
    </w:p>
    <w:p w:rsidR="00786D3B" w:rsidRPr="00041053" w:rsidRDefault="003F383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Приказ Минздравсоцразвития РФ от 30.03.2011 N 251н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культуры, искусства и кинематографии&quot; (Зар" w:history="1">
        <w:r w:rsidR="00786D3B" w:rsidRPr="00041053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и социального развития Росс</w:t>
      </w:r>
      <w:r w:rsidR="00FC757A">
        <w:rPr>
          <w:rFonts w:ascii="Times New Roman" w:hAnsi="Times New Roman" w:cs="Times New Roman"/>
          <w:sz w:val="28"/>
          <w:szCs w:val="28"/>
        </w:rPr>
        <w:t>ийской Федерации от 30.03.2011 №251н «</w:t>
      </w:r>
      <w:r w:rsidR="00786D3B" w:rsidRPr="00041053">
        <w:rPr>
          <w:rFonts w:ascii="Times New Roman" w:hAnsi="Times New Roman" w:cs="Times New Roman"/>
          <w:sz w:val="28"/>
          <w:szCs w:val="28"/>
        </w:rPr>
        <w:t>Об утверждении Единого квалификационного справочника должностей руковод</w:t>
      </w:r>
      <w:r w:rsidR="00FC757A">
        <w:rPr>
          <w:rFonts w:ascii="Times New Roman" w:hAnsi="Times New Roman" w:cs="Times New Roman"/>
          <w:sz w:val="28"/>
          <w:szCs w:val="28"/>
        </w:rPr>
        <w:t>ителей, специалистов и служащих», раздел «</w:t>
      </w:r>
      <w:r w:rsidR="00786D3B" w:rsidRPr="00041053">
        <w:rPr>
          <w:rFonts w:ascii="Times New Roman" w:hAnsi="Times New Roman" w:cs="Times New Roman"/>
          <w:sz w:val="28"/>
          <w:szCs w:val="28"/>
        </w:rPr>
        <w:t>Квалификационные характеристики должностей работников культ</w:t>
      </w:r>
      <w:r w:rsidR="00FC757A">
        <w:rPr>
          <w:rFonts w:ascii="Times New Roman" w:hAnsi="Times New Roman" w:cs="Times New Roman"/>
          <w:sz w:val="28"/>
          <w:szCs w:val="28"/>
        </w:rPr>
        <w:t>уры, искусства и кинематографии»</w:t>
      </w:r>
      <w:r w:rsidR="00786D3B"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Областной </w:t>
      </w:r>
      <w:hyperlink r:id="rId20" w:tooltip="Областной закон от 22.07.1997 N 43-ОЗ (ред. от 21.12.2015) &quot;О культурной деятельности на территории Свердловской области&quot; (принят Областной Думой Законодательного Собрания Свердловской области 25.06.1997)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FC757A">
        <w:rPr>
          <w:rFonts w:ascii="Times New Roman" w:hAnsi="Times New Roman" w:cs="Times New Roman"/>
          <w:sz w:val="28"/>
          <w:szCs w:val="28"/>
        </w:rPr>
        <w:t xml:space="preserve"> от 22.07.1997 № 43-ОЗ «</w:t>
      </w:r>
      <w:r w:rsidRPr="00041053">
        <w:rPr>
          <w:rFonts w:ascii="Times New Roman" w:hAnsi="Times New Roman" w:cs="Times New Roman"/>
          <w:sz w:val="28"/>
          <w:szCs w:val="28"/>
        </w:rPr>
        <w:t xml:space="preserve">О культурной деятельности на </w:t>
      </w:r>
      <w:r w:rsidR="00FC757A">
        <w:rPr>
          <w:rFonts w:ascii="Times New Roman" w:hAnsi="Times New Roman" w:cs="Times New Roman"/>
          <w:sz w:val="28"/>
          <w:szCs w:val="28"/>
        </w:rPr>
        <w:t>территории Свердловской области»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Областной </w:t>
      </w:r>
      <w:hyperlink r:id="rId21" w:tooltip="Областной закон от 23.10.1995 N 28-ОЗ (ред. от 21.12.2015) &quot;О защите прав ребенка&quot; (принят Свердловской областной Думой 05.10.1995){КонсультантПлюс}" w:history="1">
        <w:r w:rsidRPr="0004105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FC757A">
        <w:rPr>
          <w:rFonts w:ascii="Times New Roman" w:hAnsi="Times New Roman" w:cs="Times New Roman"/>
          <w:sz w:val="28"/>
          <w:szCs w:val="28"/>
        </w:rPr>
        <w:t xml:space="preserve"> от 23.10.1995 </w:t>
      </w:r>
      <w:r w:rsidR="005750F2">
        <w:rPr>
          <w:rFonts w:ascii="Times New Roman" w:hAnsi="Times New Roman" w:cs="Times New Roman"/>
          <w:sz w:val="28"/>
          <w:szCs w:val="28"/>
        </w:rPr>
        <w:t>№ 28-ОЗ «О защите прав ребенка»;</w:t>
      </w:r>
    </w:p>
    <w:p w:rsidR="00CA7546" w:rsidRDefault="00CA7546" w:rsidP="00CA75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муниципальном органе «Управление культуры городского округа Краснотурьинск», утверждённое решением Думы городского округа Краснотурьинск от 26.04.2012 № 15;</w:t>
      </w:r>
    </w:p>
    <w:p w:rsidR="00E9600E" w:rsidRDefault="005750F2" w:rsidP="00E96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0F2">
        <w:rPr>
          <w:rFonts w:ascii="Times New Roman" w:hAnsi="Times New Roman" w:cs="Times New Roman"/>
          <w:sz w:val="28"/>
          <w:szCs w:val="28"/>
        </w:rPr>
        <w:t>Приказ муниципального органа «Управления культуры городского округа Краснотурьинск» от 30.12.2015 № 110-о</w:t>
      </w:r>
      <w:r w:rsidRPr="005750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0F2">
        <w:rPr>
          <w:rFonts w:ascii="Times New Roman" w:hAnsi="Times New Roman" w:cs="Times New Roman"/>
          <w:sz w:val="28"/>
          <w:szCs w:val="28"/>
        </w:rPr>
        <w:t>«Об утверждении ведомственного перечня муниципальных услуг и работ, оказываемых и выполняемых муниципальными учреждениями, находящимися в ведении муниципального органа «Управление культуры городского округа Краснотурьинск»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00E" w:rsidRDefault="00E96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6D3B" w:rsidRPr="00041053" w:rsidRDefault="00786D3B" w:rsidP="00786D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Раздел 2. ТРЕБОВАНИЯ К ПОРЯДКУ И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УСЛОВИЯМ ВЫПОЛНЕНИЯ </w:t>
      </w:r>
      <w:r w:rsidR="00D76F1F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Глава 1. ОБЩИЕ ТРЕБОВАНИЯ К ПРОЦЕССУ ВЫПОЛНЕНИЯ </w:t>
      </w:r>
      <w:r w:rsidR="00D76F1F">
        <w:rPr>
          <w:rFonts w:ascii="Times New Roman" w:hAnsi="Times New Roman" w:cs="Times New Roman"/>
          <w:sz w:val="28"/>
          <w:szCs w:val="28"/>
        </w:rPr>
        <w:t>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</w:t>
      </w:r>
      <w:r w:rsidR="00D76F1F">
        <w:rPr>
          <w:rFonts w:ascii="Times New Roman" w:hAnsi="Times New Roman" w:cs="Times New Roman"/>
          <w:sz w:val="28"/>
          <w:szCs w:val="28"/>
        </w:rPr>
        <w:t>Муниципальная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D76F1F">
        <w:rPr>
          <w:rFonts w:ascii="Times New Roman" w:hAnsi="Times New Roman" w:cs="Times New Roman"/>
          <w:sz w:val="28"/>
          <w:szCs w:val="28"/>
        </w:rPr>
        <w:t>услуга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реализуется в целях сохранения и распространения самодеятельного (любительского) творчества, повышения творческого уровня самодеятельных коллективов народного творчества и любительских объединений.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 составе </w:t>
      </w:r>
      <w:r w:rsidR="00D76F1F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выделяются следующие направления деятельности: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организация работы любительских творческих коллективов самодеятельного народного творчества: студий, кружков, клубов по интересам и любительских объединений по различным жанрам и направлениям;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организация работы клубных формирований по различным жанрам и направлениям.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 процессе осуществления деятельности по организации деятельности клубных формирований и формирований самодеятельного народного творчества учреждение организует работу клубного формирования и формирования самодеятельного народного творчества по следующим направлениям: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набор участников в клубное формирование;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подбор учебных и методических материалов для занятий;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проведение плановых занятий для участников в формах и видах, характерных для этого клубного формирования;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планирование, учет, отчетность о деятельности клубного формирования;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повышение квалификации и профессионального мастерства специалистов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творческие отчеты о результатах своей деятельности (концерты, выставки, конкурсы, творческие лаборатории, мастер-классы и т.п.);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участие в мероприятиях учреждения;</w:t>
      </w:r>
    </w:p>
    <w:p w:rsidR="00E9600E" w:rsidRDefault="00786D3B" w:rsidP="00E960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участие в фестивалях, смотр</w:t>
      </w:r>
      <w:r w:rsidR="00E9600E">
        <w:rPr>
          <w:rFonts w:ascii="Times New Roman" w:hAnsi="Times New Roman" w:cs="Times New Roman"/>
          <w:sz w:val="28"/>
          <w:szCs w:val="28"/>
        </w:rPr>
        <w:t>ах, конкурсах различного уровня.</w:t>
      </w:r>
    </w:p>
    <w:p w:rsidR="00786D3B" w:rsidRPr="00041053" w:rsidRDefault="00786D3B" w:rsidP="00E960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 ходе работы по организации деятельности клубных формирований и формирований самодеятельного народного творчества учреждение осуществляет следующие мероприятия: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предоставление помещений для проведения репетиций и выступлений коллектива с необходимой технической аппаратурой;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оказание организационной, методической помощи в работе клубного формирования.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6D3B" w:rsidRPr="00041053">
        <w:rPr>
          <w:rFonts w:ascii="Times New Roman" w:hAnsi="Times New Roman" w:cs="Times New Roman"/>
          <w:sz w:val="28"/>
          <w:szCs w:val="28"/>
        </w:rPr>
        <w:t>. Работа для проведения репетиций и выступлений коллектива может осуществляться как в стационарном режиме на базе учреждения, а также и вне стационара.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Выполнение </w:t>
      </w:r>
      <w:r w:rsidR="00001CED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осуществляется на бесплатной основе.</w:t>
      </w: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Глава 2. ПОРЯДОК ВЫПОЛНЕНИЯ</w:t>
      </w:r>
    </w:p>
    <w:p w:rsidR="00786D3B" w:rsidRPr="00041053" w:rsidRDefault="00397A91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Выполнение </w:t>
      </w:r>
      <w:r w:rsidR="00397A91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осуществляется согласно Плану работы учреждения.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Для участия в мероприятиях в рамках выполнения </w:t>
      </w:r>
      <w:r w:rsidR="00D34301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потребителю (представителю коллектива) необходимо обратиться в учреждение, выполняющее данную </w:t>
      </w:r>
      <w:r w:rsidR="00D34301">
        <w:rPr>
          <w:rFonts w:ascii="Times New Roman" w:hAnsi="Times New Roman" w:cs="Times New Roman"/>
          <w:sz w:val="28"/>
          <w:szCs w:val="28"/>
        </w:rPr>
        <w:t>услугу</w:t>
      </w:r>
      <w:r w:rsidR="00786D3B" w:rsidRPr="00041053">
        <w:rPr>
          <w:rFonts w:ascii="Times New Roman" w:hAnsi="Times New Roman" w:cs="Times New Roman"/>
          <w:sz w:val="28"/>
          <w:szCs w:val="28"/>
        </w:rPr>
        <w:t>, согласно расписанию данного учреждения.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6D3B" w:rsidRPr="00041053">
        <w:rPr>
          <w:rFonts w:ascii="Times New Roman" w:hAnsi="Times New Roman" w:cs="Times New Roman"/>
          <w:sz w:val="28"/>
          <w:szCs w:val="28"/>
        </w:rPr>
        <w:t>. Потребителю может быть отказано в участии в м</w:t>
      </w:r>
      <w:r w:rsidR="00D34301">
        <w:rPr>
          <w:rFonts w:ascii="Times New Roman" w:hAnsi="Times New Roman" w:cs="Times New Roman"/>
          <w:sz w:val="28"/>
          <w:szCs w:val="28"/>
        </w:rPr>
        <w:t>ероприятиях в рамках выполняемой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D34301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клубных формирований и формирований самодеятельного народного творчества в следующих случаях: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если потребитель находится в состоянии алкогольного, наркотического или токсического опьянения;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обращен</w:t>
      </w:r>
      <w:r w:rsidR="00D34301">
        <w:rPr>
          <w:rFonts w:ascii="Times New Roman" w:hAnsi="Times New Roman" w:cs="Times New Roman"/>
          <w:sz w:val="28"/>
          <w:szCs w:val="28"/>
        </w:rPr>
        <w:t xml:space="preserve">ие за получением услуги </w:t>
      </w:r>
      <w:r w:rsidRPr="00041053">
        <w:rPr>
          <w:rFonts w:ascii="Times New Roman" w:hAnsi="Times New Roman" w:cs="Times New Roman"/>
          <w:sz w:val="28"/>
          <w:szCs w:val="28"/>
        </w:rPr>
        <w:t xml:space="preserve"> в часы и дни, в которые учреждение закрыто для посетителей;</w:t>
      </w:r>
    </w:p>
    <w:p w:rsidR="00786D3B" w:rsidRPr="00041053" w:rsidRDefault="00786D3B" w:rsidP="00E96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если посетитель не проходит по возрастному ограничению/цензу.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6D3B" w:rsidRPr="00041053">
        <w:rPr>
          <w:rFonts w:ascii="Times New Roman" w:hAnsi="Times New Roman" w:cs="Times New Roman"/>
          <w:sz w:val="28"/>
          <w:szCs w:val="28"/>
        </w:rPr>
        <w:t>. Меропр</w:t>
      </w:r>
      <w:r w:rsidR="00D34301">
        <w:rPr>
          <w:rFonts w:ascii="Times New Roman" w:hAnsi="Times New Roman" w:cs="Times New Roman"/>
          <w:sz w:val="28"/>
          <w:szCs w:val="28"/>
        </w:rPr>
        <w:t>иятия в рамках выполнения 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начинаются не ранее 8.00 и заканчиваются не позднее 23.00 часов. Мероприятия для детей и детских коллективов должны проводиться в дневное время.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147B4">
        <w:rPr>
          <w:rFonts w:ascii="Times New Roman" w:hAnsi="Times New Roman" w:cs="Times New Roman"/>
          <w:sz w:val="28"/>
          <w:szCs w:val="28"/>
        </w:rPr>
        <w:t>. Для обеспечения безопасности п</w:t>
      </w:r>
      <w:r w:rsidR="00786D3B" w:rsidRPr="00041053">
        <w:rPr>
          <w:rFonts w:ascii="Times New Roman" w:hAnsi="Times New Roman" w:cs="Times New Roman"/>
          <w:sz w:val="28"/>
          <w:szCs w:val="28"/>
        </w:rPr>
        <w:t>осетителей возрастной ценз на свободное посещение отдельных мероприятий може</w:t>
      </w:r>
      <w:r w:rsidR="001147B4">
        <w:rPr>
          <w:rFonts w:ascii="Times New Roman" w:hAnsi="Times New Roman" w:cs="Times New Roman"/>
          <w:sz w:val="28"/>
          <w:szCs w:val="28"/>
        </w:rPr>
        <w:t>т быть увеличен администрацией у</w:t>
      </w:r>
      <w:r w:rsidR="00786D3B" w:rsidRPr="00041053">
        <w:rPr>
          <w:rFonts w:ascii="Times New Roman" w:hAnsi="Times New Roman" w:cs="Times New Roman"/>
          <w:sz w:val="28"/>
          <w:szCs w:val="28"/>
        </w:rPr>
        <w:t>чреж</w:t>
      </w:r>
      <w:r w:rsidR="001147B4">
        <w:rPr>
          <w:rFonts w:ascii="Times New Roman" w:hAnsi="Times New Roman" w:cs="Times New Roman"/>
          <w:sz w:val="28"/>
          <w:szCs w:val="28"/>
        </w:rPr>
        <w:t>дения. В этом случае сотрудник у</w:t>
      </w:r>
      <w:r w:rsidR="00786D3B" w:rsidRPr="00041053">
        <w:rPr>
          <w:rFonts w:ascii="Times New Roman" w:hAnsi="Times New Roman" w:cs="Times New Roman"/>
          <w:sz w:val="28"/>
          <w:szCs w:val="28"/>
        </w:rPr>
        <w:t>чреждения, отвечающий за допуск на посещение мер</w:t>
      </w:r>
      <w:r w:rsidR="001147B4">
        <w:rPr>
          <w:rFonts w:ascii="Times New Roman" w:hAnsi="Times New Roman" w:cs="Times New Roman"/>
          <w:sz w:val="28"/>
          <w:szCs w:val="28"/>
        </w:rPr>
        <w:t>оприятия, вправе потребовать у п</w:t>
      </w:r>
      <w:r w:rsidR="00786D3B" w:rsidRPr="00041053">
        <w:rPr>
          <w:rFonts w:ascii="Times New Roman" w:hAnsi="Times New Roman" w:cs="Times New Roman"/>
          <w:sz w:val="28"/>
          <w:szCs w:val="28"/>
        </w:rPr>
        <w:t>осетителей документ, подтверждающий возраст ребенка.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Дети до 7 лет без сопр</w:t>
      </w:r>
      <w:r w:rsidR="0072644C">
        <w:rPr>
          <w:rFonts w:ascii="Times New Roman" w:hAnsi="Times New Roman" w:cs="Times New Roman"/>
          <w:sz w:val="28"/>
          <w:szCs w:val="28"/>
        </w:rPr>
        <w:t>овождения взрослых к посещению у</w:t>
      </w:r>
      <w:r w:rsidRPr="00041053">
        <w:rPr>
          <w:rFonts w:ascii="Times New Roman" w:hAnsi="Times New Roman" w:cs="Times New Roman"/>
          <w:sz w:val="28"/>
          <w:szCs w:val="28"/>
        </w:rPr>
        <w:t>чреждения не допускаются.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86D3B" w:rsidRPr="00041053">
        <w:rPr>
          <w:rFonts w:ascii="Times New Roman" w:hAnsi="Times New Roman" w:cs="Times New Roman"/>
          <w:sz w:val="28"/>
          <w:szCs w:val="28"/>
        </w:rPr>
        <w:t>. Объявленное в программе мероприятие по работе с коллективами должно быть проведено независимо от количества присутствующих посетителей.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86D3B" w:rsidRPr="00041053">
        <w:rPr>
          <w:rFonts w:ascii="Times New Roman" w:hAnsi="Times New Roman" w:cs="Times New Roman"/>
          <w:sz w:val="28"/>
          <w:szCs w:val="28"/>
        </w:rPr>
        <w:t>. Продолжительность мероприятий в рамках выполнения работы (например, репетиций) с коллективами устанавливается сотрудниками учреждения.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6D3B" w:rsidRPr="00041053">
        <w:rPr>
          <w:rFonts w:ascii="Times New Roman" w:hAnsi="Times New Roman" w:cs="Times New Roman"/>
          <w:sz w:val="28"/>
          <w:szCs w:val="28"/>
        </w:rPr>
        <w:t>. Замена мероприятий по работе с коллективами в графике планируемого плана работы учреждения или отмена данных мероприятий допускаются в случае наступления ситуации форс-мажора, а также в случае наступления обстоятельств непреодолимой силы природного и (или) техногенного характера.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Проведение информационно-разъяснительной, методической работы по вопросам выполнения работы с коллективами на территории </w:t>
      </w:r>
      <w:r w:rsidR="00D34301">
        <w:rPr>
          <w:rFonts w:ascii="Times New Roman" w:hAnsi="Times New Roman" w:cs="Times New Roman"/>
          <w:sz w:val="28"/>
          <w:szCs w:val="28"/>
        </w:rPr>
        <w:t>городского округа Краснотурьинск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осуществляется посредством: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консультирования заявителя специалистами учреждения по телефону, в ходе личного приема или в письменном виде;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организации и проведения специальных информационных мероприятий (в том числе круглые столы, семинары, выступления в средствах массовой </w:t>
      </w:r>
      <w:r w:rsidRPr="00041053">
        <w:rPr>
          <w:rFonts w:ascii="Times New Roman" w:hAnsi="Times New Roman" w:cs="Times New Roman"/>
          <w:sz w:val="28"/>
          <w:szCs w:val="28"/>
        </w:rPr>
        <w:lastRenderedPageBreak/>
        <w:t>информации).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Результатом выполнения </w:t>
      </w:r>
      <w:r w:rsidR="00D34301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является повышение творческого уровня самодеятельных коллективов за счет работы с данными коллективами; рост количества клубных формирований или их стабильное количество в отчетном году по сравнению с предыдущим годом.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600E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Глава 3. ТРЕБОВАНИЯ К ЗАКОННОСТИ И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БЕЗОПАСНОСТИ ВЫПОЛНЕНИЯ </w:t>
      </w:r>
      <w:r w:rsidR="00D34301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Учреждение, оказывающее </w:t>
      </w:r>
      <w:r w:rsidR="00D34301">
        <w:rPr>
          <w:rFonts w:ascii="Times New Roman" w:hAnsi="Times New Roman" w:cs="Times New Roman"/>
          <w:sz w:val="28"/>
          <w:szCs w:val="28"/>
        </w:rPr>
        <w:t>услугу</w:t>
      </w:r>
      <w:r w:rsidRPr="00041053">
        <w:rPr>
          <w:rFonts w:ascii="Times New Roman" w:hAnsi="Times New Roman" w:cs="Times New Roman"/>
          <w:sz w:val="28"/>
          <w:szCs w:val="28"/>
        </w:rPr>
        <w:t>, должно обеспечить: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наличие необходимых учредительных и разрешительных документов, локальных актов для осуществления своей деятельности;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соблюдение действующих санитарно-гигиенических норм и правил, требований пожарной безопасности, соблюдение общественного порядка, безопасности труда;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принятие внутренних документов, регламентирующ</w:t>
      </w:r>
      <w:r w:rsidR="00D34301">
        <w:rPr>
          <w:rFonts w:ascii="Times New Roman" w:hAnsi="Times New Roman" w:cs="Times New Roman"/>
          <w:sz w:val="28"/>
          <w:szCs w:val="28"/>
        </w:rPr>
        <w:t>их порядок оказания услуги</w:t>
      </w:r>
      <w:r w:rsidRPr="00041053">
        <w:rPr>
          <w:rFonts w:ascii="Times New Roman" w:hAnsi="Times New Roman" w:cs="Times New Roman"/>
          <w:sz w:val="28"/>
          <w:szCs w:val="28"/>
        </w:rPr>
        <w:t>, в случаях, установленных законодательством.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600E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Глава 4. ТРЕБОВАНИЯ К УРОВНЮ МАТЕРИАЛЬНО-ТЕХНИЧЕСКОГО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ОБЕСПЕЧЕНИЯ ВЫПОЛНЕНИЯ </w:t>
      </w:r>
      <w:r w:rsidR="0095339D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>. Здание (помещение) учреждения должно располагаться с учетом территориальной (в том числе транспортной) доступности. Прилегающая к входу территория должна быть благоустроена и озеленена, содержаться в порядке. В зимнее время подходы к зданию очищаются от снега и льда.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>. Здание (помещения) должно быть обеспечено средствами коммунально-бытового обслуживания, системой кондиционирования помещений, средствами связи, тревожной кнопкой, системой указателей и знаковой навигации.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A547A">
        <w:rPr>
          <w:rFonts w:ascii="Times New Roman" w:hAnsi="Times New Roman" w:cs="Times New Roman"/>
          <w:sz w:val="28"/>
          <w:szCs w:val="28"/>
        </w:rPr>
        <w:t xml:space="preserve">. </w:t>
      </w:r>
      <w:r w:rsidR="00786D3B" w:rsidRPr="00041053">
        <w:rPr>
          <w:rFonts w:ascii="Times New Roman" w:hAnsi="Times New Roman" w:cs="Times New Roman"/>
          <w:sz w:val="28"/>
          <w:szCs w:val="28"/>
        </w:rPr>
        <w:t>Здание (помещения) должно быть оборудовано системами охранно-пожарной сигнализации, видеонаблюдения, звукового оповещения об опасности; первичными, средствами пожаротушения, иметь постоянно готовые к эксплуатации эвакуационные выходы из помещений учреждения. Помещения должны быть оборудованы лаконичными и понятными надписями и указателями о направлениях передвижения людей внутри здания.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547A">
        <w:rPr>
          <w:rFonts w:ascii="Times New Roman" w:hAnsi="Times New Roman" w:cs="Times New Roman"/>
          <w:sz w:val="28"/>
          <w:szCs w:val="28"/>
        </w:rPr>
        <w:t xml:space="preserve">. </w:t>
      </w:r>
      <w:r w:rsidR="00786D3B" w:rsidRPr="00041053">
        <w:rPr>
          <w:rFonts w:ascii="Times New Roman" w:hAnsi="Times New Roman" w:cs="Times New Roman"/>
          <w:sz w:val="28"/>
          <w:szCs w:val="28"/>
        </w:rPr>
        <w:t>Здание (помещения) должно отвечать требованиям санитарно-гигиенических норм и правил противопожарной и антитеррористической безопасности, безопасности труда; защищено от воздействия факторов, отрицательно влияющих на качество предоставляемых услуг (запыленности, загрязненности, шума, вибрации, излучения, повышенных или пониженных температуры и влажности воздуха и т.д.) в соответствии с нормативно-технической документацией (ГОСТы, СанПиНы, СНиПы, Нормами).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786D3B" w:rsidRPr="00041053">
        <w:rPr>
          <w:rFonts w:ascii="Times New Roman" w:hAnsi="Times New Roman" w:cs="Times New Roman"/>
          <w:sz w:val="28"/>
          <w:szCs w:val="28"/>
        </w:rPr>
        <w:t>. Помещения должны быть обеспечены необходимой для выполнения работы мебелью и мягким инвентарем для сотрудников и посетителей. Внутри помещения должны быть предусмотрены места для ожидания посетителей с сидячими местами и информационные стенды учреждения.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86D3B" w:rsidRPr="00041053">
        <w:rPr>
          <w:rFonts w:ascii="Times New Roman" w:hAnsi="Times New Roman" w:cs="Times New Roman"/>
          <w:sz w:val="28"/>
          <w:szCs w:val="28"/>
        </w:rPr>
        <w:t>. Здание (помещение) должно быть приспособлено для обслуживания инвалидов и оснащено соответствующим образом: иметь пандусы, специальные держатели, кресла для работы.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86D3B" w:rsidRPr="00041053">
        <w:rPr>
          <w:rFonts w:ascii="Times New Roman" w:hAnsi="Times New Roman" w:cs="Times New Roman"/>
          <w:sz w:val="28"/>
          <w:szCs w:val="28"/>
        </w:rPr>
        <w:t>. Площади помещений рассчитываются исходя из функционального назначения и масштабов деятельности учреждения с учетом требований действующих строительных норм и правил.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 составе помещений учреждения выделяются: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зрительные залы;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репетиционные залы для коллективов;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помещения для работы клубных формирований;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фойе;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служебные помещения;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гардероб для верхней одежды посетителей;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санузел для посетителей, снабженный необходимыми гигиеническими средствами.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6D3B" w:rsidRPr="00041053">
        <w:rPr>
          <w:rFonts w:ascii="Times New Roman" w:hAnsi="Times New Roman" w:cs="Times New Roman"/>
          <w:sz w:val="28"/>
          <w:szCs w:val="28"/>
        </w:rPr>
        <w:t>. Учреждение должно быть оснащено специальным оборудованием, аппаратурой и приборами, отвечающими требованиям стандартов, технических условий, других нормативных документов и обеспечивающими надлежащее качество предоставляемых работ.</w:t>
      </w:r>
    </w:p>
    <w:p w:rsidR="00786D3B" w:rsidRPr="00041053" w:rsidRDefault="00E9600E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A547A">
        <w:rPr>
          <w:rFonts w:ascii="Times New Roman" w:hAnsi="Times New Roman" w:cs="Times New Roman"/>
          <w:sz w:val="28"/>
          <w:szCs w:val="28"/>
        </w:rPr>
        <w:t xml:space="preserve">.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Для качественного предоставления </w:t>
      </w:r>
      <w:r w:rsidR="000A547A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="00786D3B" w:rsidRPr="00041053">
        <w:rPr>
          <w:rFonts w:ascii="Times New Roman" w:hAnsi="Times New Roman" w:cs="Times New Roman"/>
          <w:sz w:val="28"/>
          <w:szCs w:val="28"/>
        </w:rPr>
        <w:t>учреждение должно быть оснащено: светотехническим и звукотехническим оборудованием, музыкальным оборудованием, сценически постановочным оборудованием, компьютерной техникой с лицензионным программным обеспечением, средствами копирования документов, презентационным, оборудованием, средствами телефонной, факсимильной и электронной связи, пожарной и охранной сигнализации; автотранспортными средствами.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Специальное оборудование, аппаратура и приборы, строительные материалы должны отвечать требованиям стандартов качества, условиям технического соответствия, других нормативных документов и обеспечивать безопасность, надежность и надлежащее качество предоставляемых услуг (работ) соответствующих видов.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Оборудование должно использоваться по назначению в соответствии с технической документацией, содержаться в исправном состоянии, подлежать систематической проверке.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Для оказания качественных работ учреждению требуется постоянное обновление специальных технических средств, компьютерного парка, программного обеспечения, сетевых технологий.</w:t>
      </w:r>
    </w:p>
    <w:p w:rsidR="00882232" w:rsidRDefault="00882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Глава 5. ТРЕБОВАНИЯ К ДОСТУПНОСТИ</w:t>
      </w:r>
    </w:p>
    <w:p w:rsidR="00786D3B" w:rsidRPr="00041053" w:rsidRDefault="000A547A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ДЛЯ ПОТРЕБИТЕЛЕЙ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Режим работы учреждения, в том числе в выходные, санитарные дни, а также изменение установленного расписания (работа в праздничные и предпраздничные дни) устанавливается учреждением, по согласованию с </w:t>
      </w:r>
      <w:r w:rsidR="000A547A">
        <w:rPr>
          <w:rFonts w:ascii="Times New Roman" w:hAnsi="Times New Roman" w:cs="Times New Roman"/>
          <w:sz w:val="28"/>
          <w:szCs w:val="28"/>
        </w:rPr>
        <w:t>Управлением культуры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Учреждение должно проинформировать пользователей об изменениях в режиме своей работы не позднее</w:t>
      </w:r>
      <w:r w:rsidR="00C574BB">
        <w:rPr>
          <w:rFonts w:ascii="Times New Roman" w:hAnsi="Times New Roman" w:cs="Times New Roman"/>
          <w:sz w:val="28"/>
          <w:szCs w:val="28"/>
        </w:rPr>
        <w:t>,</w:t>
      </w:r>
      <w:r w:rsidRPr="00041053">
        <w:rPr>
          <w:rFonts w:ascii="Times New Roman" w:hAnsi="Times New Roman" w:cs="Times New Roman"/>
          <w:sz w:val="28"/>
          <w:szCs w:val="28"/>
        </w:rPr>
        <w:t xml:space="preserve"> чем за 7 дней до таких изменений.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Режим работы учреждения не должен полностью совпадать с часами рабочего дня основной части населения.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График работы объектов сети внестационарного обслуживания устанавливается учреждением самостоятельно с учетом потребностей пользователей.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Ежедневный режим работы структурных подразделений и персонала устанавливается учреждением самостоятельно. Время работы сотрудников устанавливается в соответствии с трудовым законодательством Российской Федерации и другими нормативными актами, регулирующими рабочее время.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574B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Глава 6. ТРЕБОВАНИЯ К КАДРОВОМУ ОБЕСПЕЧЕНИЮ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ИСПОЛНИТЕЛЯ </w:t>
      </w:r>
      <w:r w:rsidR="00CC6308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Учреждение должно располагать необходимым количеством специалистов, требуемым для оказания работы в полном объеме. Структура и штатное расписание учреждения устанавливаются с учетом объемов и </w:t>
      </w:r>
      <w:r w:rsidR="00CC6308">
        <w:rPr>
          <w:rFonts w:ascii="Times New Roman" w:hAnsi="Times New Roman" w:cs="Times New Roman"/>
          <w:sz w:val="28"/>
          <w:szCs w:val="28"/>
        </w:rPr>
        <w:t>сложности предоставляемых услуг.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Для каждого работника должны быть утверждены должностные инструкции, устанавливающие его обязанности и права.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Работники учреждения должны иметь образование, квалификацию, профессиональную подготовку, знания и опыт, необходимый для выполнения возложенных на них обязанностей в соответствии с квалификационными характеристиками должностей работников культуры, искусства и кинематографии.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Основаниями для получения допуска к работе являются прохождение обязательных медицинских осмотров и инструктажей по технике безопасности и охране труда, пожарной и электробезопасности (с письменной отметкой каждого работника в соответствующих журналах). В дальнейшем работники учреждения должны проходить медицинский осмотр с периодичностью, определенной требованиями, предъявляемыми к данной должности.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 профессиональной деятельности работники относятся к потребителям с уважением, обязаны оказывать всю необходимую помощь в выполнении их запросов, выглядеть опрятно и аккуратно.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 xml:space="preserve">В учреждении создаются условия для повышения квалификации работников учреждения. Работники должны проходить обучение на курсах повышения квалификации не реже одного раза в </w:t>
      </w:r>
      <w:r w:rsidR="00CC6308">
        <w:rPr>
          <w:rFonts w:ascii="Times New Roman" w:hAnsi="Times New Roman" w:cs="Times New Roman"/>
          <w:sz w:val="28"/>
          <w:szCs w:val="28"/>
        </w:rPr>
        <w:t>пять</w:t>
      </w:r>
      <w:r w:rsidRPr="00041053">
        <w:rPr>
          <w:rFonts w:ascii="Times New Roman" w:hAnsi="Times New Roman" w:cs="Times New Roman"/>
          <w:sz w:val="28"/>
          <w:szCs w:val="28"/>
        </w:rPr>
        <w:t xml:space="preserve"> </w:t>
      </w:r>
      <w:r w:rsidR="00CC6308">
        <w:rPr>
          <w:rFonts w:ascii="Times New Roman" w:hAnsi="Times New Roman" w:cs="Times New Roman"/>
          <w:sz w:val="28"/>
          <w:szCs w:val="28"/>
        </w:rPr>
        <w:t>лет</w:t>
      </w:r>
      <w:r w:rsidRPr="00041053">
        <w:rPr>
          <w:rFonts w:ascii="Times New Roman" w:hAnsi="Times New Roman" w:cs="Times New Roman"/>
          <w:sz w:val="28"/>
          <w:szCs w:val="28"/>
        </w:rPr>
        <w:t>. В период между плановым повышением квалификации работники должны посещать специализированные семинары, тренинги.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Учреждение обеспечивает работникам комфортные условия труда и предоставляет необходимые материалы и оборудование для о</w:t>
      </w:r>
      <w:r w:rsidR="00CC6308">
        <w:rPr>
          <w:rFonts w:ascii="Times New Roman" w:hAnsi="Times New Roman" w:cs="Times New Roman"/>
          <w:sz w:val="28"/>
          <w:szCs w:val="28"/>
        </w:rPr>
        <w:t>существления ими услуги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574B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Глава 7. ТРЕБОВАНИЯ К УРОВНЮ ИНФОРМАЦИОННОГО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ОБЕСПЕЧЕНИЯ ПОТРЕБИТЕЛЕЙ </w:t>
      </w:r>
      <w:r w:rsidR="00CC6308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Учреждение обязано своевременно обеспечивать потребителей необходимой и достоверной информацией о предоставляемых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CC6308">
        <w:rPr>
          <w:rFonts w:ascii="Times New Roman" w:hAnsi="Times New Roman" w:cs="Times New Roman"/>
          <w:sz w:val="28"/>
          <w:szCs w:val="28"/>
        </w:rPr>
        <w:t xml:space="preserve">услугах </w:t>
      </w:r>
      <w:r w:rsidR="00786D3B" w:rsidRPr="00041053">
        <w:rPr>
          <w:rFonts w:ascii="Times New Roman" w:hAnsi="Times New Roman" w:cs="Times New Roman"/>
          <w:sz w:val="28"/>
          <w:szCs w:val="28"/>
        </w:rPr>
        <w:t>и обеспечить возможность их правильного выбора.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Информация о проводимых мероприятиях в рамках </w:t>
      </w:r>
      <w:r w:rsidR="00CC6308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Pr="00041053">
        <w:rPr>
          <w:rFonts w:ascii="Times New Roman" w:hAnsi="Times New Roman" w:cs="Times New Roman"/>
          <w:sz w:val="28"/>
          <w:szCs w:val="28"/>
        </w:rPr>
        <w:t>в обязательном порядке должна содержать сведения: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D3B" w:rsidRPr="00041053">
        <w:rPr>
          <w:rFonts w:ascii="Times New Roman" w:hAnsi="Times New Roman" w:cs="Times New Roman"/>
          <w:sz w:val="28"/>
          <w:szCs w:val="28"/>
        </w:rPr>
        <w:t>наименование вышестоящего органа исполнительной власти;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наименование Учреждения, предоставляющего </w:t>
      </w:r>
      <w:r w:rsidR="0032672D">
        <w:rPr>
          <w:rFonts w:ascii="Times New Roman" w:hAnsi="Times New Roman" w:cs="Times New Roman"/>
          <w:sz w:val="28"/>
          <w:szCs w:val="28"/>
        </w:rPr>
        <w:t>муниципальную услугу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дате, времени начала мероприятия;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телефон для справок и консультаций.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>. Оповещение (анонс) потребителей о планируемых мероприятиях должно быть осуществлено не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D3B" w:rsidRPr="00041053">
        <w:rPr>
          <w:rFonts w:ascii="Times New Roman" w:hAnsi="Times New Roman" w:cs="Times New Roman"/>
          <w:sz w:val="28"/>
          <w:szCs w:val="28"/>
        </w:rPr>
        <w:t>чем за 7 дней до начала мероприятия.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6D3B" w:rsidRPr="00041053">
        <w:rPr>
          <w:rFonts w:ascii="Times New Roman" w:hAnsi="Times New Roman" w:cs="Times New Roman"/>
          <w:sz w:val="28"/>
          <w:szCs w:val="28"/>
        </w:rPr>
        <w:t>. Оповещение потребителей об изменениях в режиме работы учреждения или в репертуаре должно быть осуществлено не менее чем за 1 день до начала мероприятия.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6D3B" w:rsidRPr="00041053">
        <w:rPr>
          <w:rFonts w:ascii="Times New Roman" w:hAnsi="Times New Roman" w:cs="Times New Roman"/>
          <w:sz w:val="28"/>
          <w:szCs w:val="28"/>
        </w:rPr>
        <w:t>. Информирование потребителей услуги осуществляется: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через интернет-сайт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посредством размещения информации на информационных стендах в здании (помещении) учреждения, на вывеске у входа в здание (помещение)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через средства массовой информации (радио, телевидение, периодическая печать, информационные порталы сети Интернет);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посредством различных форм рекламы (афиши на рекламных стендах, баннеры, печатная, рекламная продукция);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на основании письменного запроса, отправленного по федеральной или электронной почте;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 по телефону;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при личном посещении учреждения.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6D3B" w:rsidRPr="00041053">
        <w:rPr>
          <w:rFonts w:ascii="Times New Roman" w:hAnsi="Times New Roman" w:cs="Times New Roman"/>
          <w:sz w:val="28"/>
          <w:szCs w:val="28"/>
        </w:rPr>
        <w:t>. На Интернет-сайте учреждения размещается следующая информация: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полное наименование учреждения, почтовый и электронный адреса;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местонахождение и маршрут проезда к зданию, где размещается учреждение;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режим работы учреждения (изменения в режиме работы учреждения);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фамилия, имя, отчество руководителя учреждения, его заместителей;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структура учреждения, с указанием названия структурных подразделений учреждений с указанием фамилии, имени, отчества их руководителей;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контактные телефоны (номер справочного телефона, номера телефонов руководителя учреждения, его заместителей, руководителей структурных подразделений учреждения);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стандарт предоставления </w:t>
      </w:r>
      <w:r w:rsidR="00CC6308">
        <w:rPr>
          <w:rFonts w:ascii="Times New Roman" w:hAnsi="Times New Roman" w:cs="Times New Roman"/>
          <w:sz w:val="28"/>
          <w:szCs w:val="28"/>
        </w:rPr>
        <w:t>услуги</w:t>
      </w:r>
      <w:r w:rsidRPr="00041053">
        <w:rPr>
          <w:rFonts w:ascii="Times New Roman" w:hAnsi="Times New Roman" w:cs="Times New Roman"/>
          <w:sz w:val="28"/>
          <w:szCs w:val="28"/>
        </w:rPr>
        <w:t>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перечень оказываемых учреждение</w:t>
      </w:r>
      <w:r w:rsidR="00CC6308">
        <w:rPr>
          <w:rFonts w:ascii="Times New Roman" w:hAnsi="Times New Roman" w:cs="Times New Roman"/>
          <w:sz w:val="28"/>
          <w:szCs w:val="28"/>
        </w:rPr>
        <w:t>м</w:t>
      </w:r>
      <w:r w:rsidR="0032672D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041053">
        <w:rPr>
          <w:rFonts w:ascii="Times New Roman" w:hAnsi="Times New Roman" w:cs="Times New Roman"/>
          <w:sz w:val="28"/>
          <w:szCs w:val="28"/>
        </w:rPr>
        <w:t>, в том числе платных (с указанием стоимости услуг);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проводимых мероприятиях;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(бездействий) учреждения, а также должностных лиц учреждения.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86D3B" w:rsidRPr="00041053">
        <w:rPr>
          <w:rFonts w:ascii="Times New Roman" w:hAnsi="Times New Roman" w:cs="Times New Roman"/>
          <w:sz w:val="28"/>
          <w:szCs w:val="28"/>
        </w:rPr>
        <w:t>. На информационных стендах в здании (помещении) учреждения размещается следующая информация: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полное наименование учреждения, почтовый и электронный адреса;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фамилия, имя, отчество руководителя учреждения, его заместителей;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структура учреждения, с указанием названия структурных подразделений учреждений с указанием фамилии, имени, отчества их руководителей;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контактные телефоны (номер справочного телефона, номера телефонов руководителя учреждения, его заместителей, руководителей структурных подразделений учреждения);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стандарт предоставления работы;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перечень оказ</w:t>
      </w:r>
      <w:r w:rsidR="0032672D">
        <w:rPr>
          <w:rFonts w:ascii="Times New Roman" w:hAnsi="Times New Roman" w:cs="Times New Roman"/>
          <w:sz w:val="28"/>
          <w:szCs w:val="28"/>
        </w:rPr>
        <w:t>ываемых учреждение услуг</w:t>
      </w:r>
      <w:r w:rsidRPr="00041053">
        <w:rPr>
          <w:rFonts w:ascii="Times New Roman" w:hAnsi="Times New Roman" w:cs="Times New Roman"/>
          <w:sz w:val="28"/>
          <w:szCs w:val="28"/>
        </w:rPr>
        <w:t>, в том числе платных (с указанием стоимости услуг);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 о проводимых мероприятиях;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(бездействий) учреждения, а также должностных лиц учреждения.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86D3B" w:rsidRPr="00041053">
        <w:rPr>
          <w:rFonts w:ascii="Times New Roman" w:hAnsi="Times New Roman" w:cs="Times New Roman"/>
          <w:sz w:val="28"/>
          <w:szCs w:val="28"/>
        </w:rPr>
        <w:t>. На вывеске у входа в учреждение должна размещаться следующая информация: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наименование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 информация об изменениях в режиме работы.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6D3B" w:rsidRPr="00041053">
        <w:rPr>
          <w:rFonts w:ascii="Times New Roman" w:hAnsi="Times New Roman" w:cs="Times New Roman"/>
          <w:sz w:val="28"/>
          <w:szCs w:val="28"/>
        </w:rPr>
        <w:t>. Через средства массовой информации (радио, телевидение, периодическая печать, информационные порталы сети Интернет) размещается информация о: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проводимых мероприятиях;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наборе в кружки, объединения и т.д.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86D3B" w:rsidRPr="00041053">
        <w:rPr>
          <w:rFonts w:ascii="Times New Roman" w:hAnsi="Times New Roman" w:cs="Times New Roman"/>
          <w:sz w:val="28"/>
          <w:szCs w:val="28"/>
        </w:rPr>
        <w:t>. Посредством различных форм рекламы (афиши на рекламных стендах, баннеры, печатная рекламная продукция (буклеты, путеводители и т.д.)) до потребителя доводится следующая информация: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об учреждении, ее фондах, ресурсах;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об услугах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контактная информация;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проводимых мероприятиях.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C6308">
        <w:rPr>
          <w:rFonts w:ascii="Times New Roman" w:hAnsi="Times New Roman" w:cs="Times New Roman"/>
          <w:sz w:val="28"/>
          <w:szCs w:val="28"/>
        </w:rPr>
        <w:t>0</w:t>
      </w:r>
      <w:r w:rsidR="00786D3B" w:rsidRPr="00041053">
        <w:rPr>
          <w:rFonts w:ascii="Times New Roman" w:hAnsi="Times New Roman" w:cs="Times New Roman"/>
          <w:sz w:val="28"/>
          <w:szCs w:val="28"/>
        </w:rPr>
        <w:t>. На основании письменного или электронного обращения предоставляется информация:</w:t>
      </w:r>
    </w:p>
    <w:p w:rsidR="00786D3B" w:rsidRPr="00041053" w:rsidRDefault="00CC630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учреждении, его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ресурсах;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об услугах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 контактная информация;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режиме работы учреждения;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 проводимых мероприятиях.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Ответ на обращение направляется почтой в адрес заявителя в срок, не превышающий 30 дней с момента поступления письменного обращения.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Электронные обращения принимаются по адресам, указанным на сайтах учреждения. Ответ на электронное обращение дается ответственным лицом в форме письменного текста в электронном виде в течение 10 рабочих дней.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F7779"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>. Информирование о порядке предоставления услуги (работы) по телефону осуществляется в соответствии с графиком работы учреждения двумя способами: посредством справочного телефона и непосредственно должностными лица</w:t>
      </w:r>
      <w:r w:rsidR="00CF7779">
        <w:rPr>
          <w:rFonts w:ascii="Times New Roman" w:hAnsi="Times New Roman" w:cs="Times New Roman"/>
          <w:sz w:val="28"/>
          <w:szCs w:val="28"/>
        </w:rPr>
        <w:t>ми, оказывающими услугу</w:t>
      </w:r>
      <w:r w:rsidR="00786D3B" w:rsidRPr="00041053">
        <w:rPr>
          <w:rFonts w:ascii="Times New Roman" w:hAnsi="Times New Roman" w:cs="Times New Roman"/>
          <w:sz w:val="28"/>
          <w:szCs w:val="28"/>
        </w:rPr>
        <w:t>. Время ожидания консультации по телефону не превышает 5 минут. Ответ на телефонный звонок должен содержать информацию о наименовании учреждения, фамилии, имени, отчестве и должности работника, принявшего телефонный звонок.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F7779"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>. Информацию о порядк</w:t>
      </w:r>
      <w:r w:rsidR="00CF7779">
        <w:rPr>
          <w:rFonts w:ascii="Times New Roman" w:hAnsi="Times New Roman" w:cs="Times New Roman"/>
          <w:sz w:val="28"/>
          <w:szCs w:val="28"/>
        </w:rPr>
        <w:t xml:space="preserve">е предоставления услуги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можно получить у дежурного консультанта при ее непосредственном посещении. Должностное лицо, ответственное за данное информирование, и другие специалисты, непосредственно взаимодействующие с посетителями учреждения, имеют бейджи с указанием фамилии, имени и отчества. Время ожидания заявителем получения информации не должно превышать 15 минут с момента обращения.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При ответах на телефонные звонки и устные обращения, должностные лица учреждения должны в вежливой и доступной форме дать исчерпывающие ответы на все возникающие у заявителя вопросы, связанные с</w:t>
      </w:r>
      <w:r w:rsidR="00CF7779">
        <w:rPr>
          <w:rFonts w:ascii="Times New Roman" w:hAnsi="Times New Roman" w:cs="Times New Roman"/>
          <w:sz w:val="28"/>
          <w:szCs w:val="28"/>
        </w:rPr>
        <w:t xml:space="preserve"> предоставлением услуги</w:t>
      </w:r>
      <w:r w:rsidRPr="00041053">
        <w:rPr>
          <w:rFonts w:ascii="Times New Roman" w:hAnsi="Times New Roman" w:cs="Times New Roman"/>
          <w:sz w:val="28"/>
          <w:szCs w:val="28"/>
        </w:rPr>
        <w:t>. Во время разговора должностное лицо должно произносить слова четко, избег</w:t>
      </w:r>
      <w:r w:rsidR="00CF7779">
        <w:rPr>
          <w:rFonts w:ascii="Times New Roman" w:hAnsi="Times New Roman" w:cs="Times New Roman"/>
          <w:sz w:val="28"/>
          <w:szCs w:val="28"/>
        </w:rPr>
        <w:t>ать «параллельных разговоров»</w:t>
      </w:r>
      <w:r w:rsidRPr="00041053">
        <w:rPr>
          <w:rFonts w:ascii="Times New Roman" w:hAnsi="Times New Roman" w:cs="Times New Roman"/>
          <w:sz w:val="28"/>
          <w:szCs w:val="28"/>
        </w:rPr>
        <w:t xml:space="preserve"> с окружающими и не прерывать разговор по причине поступления звонка на другой аппарат. Разговор не должен продолжаться более 10 минут.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F7779">
        <w:rPr>
          <w:rFonts w:ascii="Times New Roman" w:hAnsi="Times New Roman" w:cs="Times New Roman"/>
          <w:sz w:val="28"/>
          <w:szCs w:val="28"/>
        </w:rPr>
        <w:t>3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Выполнение </w:t>
      </w:r>
      <w:r w:rsidR="00CF7779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в отношении отдельных категорий граждан (престарелых граждан, инвалидов и иных категорий граждан) должно соответствовать нормам, предусмотренным Российским законодательством в отношении указанных категорий граждан.</w:t>
      </w:r>
    </w:p>
    <w:p w:rsidR="00C574BB" w:rsidRDefault="00C57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6D3B" w:rsidRPr="00041053" w:rsidRDefault="00786D3B" w:rsidP="00786D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lastRenderedPageBreak/>
        <w:t>Раздел 3. ОСУЩЕСТВЛЕНИЕ КОНТРОЛЯ ЗА СОБЛЮДЕНИЕМ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СТАНДАРТА</w:t>
      </w:r>
      <w:r w:rsidR="0032672D">
        <w:rPr>
          <w:rFonts w:ascii="Times New Roman" w:hAnsi="Times New Roman" w:cs="Times New Roman"/>
          <w:sz w:val="28"/>
          <w:szCs w:val="28"/>
        </w:rPr>
        <w:t xml:space="preserve"> </w:t>
      </w:r>
      <w:r w:rsidR="00C574BB">
        <w:rPr>
          <w:rFonts w:ascii="Times New Roman" w:hAnsi="Times New Roman" w:cs="Times New Roman"/>
          <w:sz w:val="28"/>
          <w:szCs w:val="28"/>
        </w:rPr>
        <w:t>КАЧЕСТВА</w:t>
      </w:r>
      <w:r w:rsidR="0032672D">
        <w:rPr>
          <w:rFonts w:ascii="Times New Roman" w:hAnsi="Times New Roman" w:cs="Times New Roman"/>
          <w:sz w:val="28"/>
          <w:szCs w:val="28"/>
        </w:rPr>
        <w:t xml:space="preserve"> </w:t>
      </w:r>
      <w:r w:rsidRPr="00041053">
        <w:rPr>
          <w:rFonts w:ascii="Times New Roman" w:hAnsi="Times New Roman" w:cs="Times New Roman"/>
          <w:sz w:val="28"/>
          <w:szCs w:val="28"/>
        </w:rPr>
        <w:t>ВЫПОЛНЕНИЯ</w:t>
      </w:r>
      <w:r w:rsidR="0032672D">
        <w:rPr>
          <w:rFonts w:ascii="Times New Roman" w:hAnsi="Times New Roman" w:cs="Times New Roman"/>
          <w:sz w:val="28"/>
          <w:szCs w:val="28"/>
        </w:rPr>
        <w:t xml:space="preserve"> М</w:t>
      </w:r>
      <w:r w:rsidR="00CF7779">
        <w:rPr>
          <w:rFonts w:ascii="Times New Roman" w:hAnsi="Times New Roman" w:cs="Times New Roman"/>
          <w:sz w:val="28"/>
          <w:szCs w:val="28"/>
        </w:rPr>
        <w:t>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Контроль за соблюдением положений настоящего стандарта и иных нормативных правовых актов, устанавливающих требования к предоставлению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CF7779">
        <w:rPr>
          <w:rFonts w:ascii="Times New Roman" w:hAnsi="Times New Roman" w:cs="Times New Roman"/>
          <w:sz w:val="28"/>
          <w:szCs w:val="28"/>
        </w:rPr>
        <w:t>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>, осуществляется посредством проведения процедур внутреннего и внешнего контроля (далее - контрольные мероприятия).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Осуществление контроля обеспечивается путем проведения проверок деятельности учреждения, </w:t>
      </w:r>
      <w:r w:rsidR="00CF7779">
        <w:rPr>
          <w:rFonts w:ascii="Times New Roman" w:hAnsi="Times New Roman" w:cs="Times New Roman"/>
          <w:sz w:val="28"/>
          <w:szCs w:val="28"/>
        </w:rPr>
        <w:t>предоставляющего услугу</w:t>
      </w:r>
      <w:r w:rsidR="00786D3B"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6D3B" w:rsidRPr="00041053">
        <w:rPr>
          <w:rFonts w:ascii="Times New Roman" w:hAnsi="Times New Roman" w:cs="Times New Roman"/>
          <w:sz w:val="28"/>
          <w:szCs w:val="28"/>
        </w:rPr>
        <w:t>. Все проведенные проверки подлежат обязательному учету в специальных журналах проведения проверок.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6D3B" w:rsidRPr="00041053">
        <w:rPr>
          <w:rFonts w:ascii="Times New Roman" w:hAnsi="Times New Roman" w:cs="Times New Roman"/>
          <w:sz w:val="28"/>
          <w:szCs w:val="28"/>
        </w:rPr>
        <w:t>. Учреждение,</w:t>
      </w:r>
      <w:r w:rsidR="00CF7779">
        <w:rPr>
          <w:rFonts w:ascii="Times New Roman" w:hAnsi="Times New Roman" w:cs="Times New Roman"/>
          <w:sz w:val="28"/>
          <w:szCs w:val="28"/>
        </w:rPr>
        <w:t xml:space="preserve"> предоставляющее услугу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, должно иметь документально оформленную внутреннюю (собственную) систему контроля за исполнением требований </w:t>
      </w:r>
      <w:r w:rsidR="00CF7779">
        <w:rPr>
          <w:rFonts w:ascii="Times New Roman" w:hAnsi="Times New Roman" w:cs="Times New Roman"/>
          <w:sz w:val="28"/>
          <w:szCs w:val="28"/>
        </w:rPr>
        <w:t>стандарта качества услуг</w:t>
      </w:r>
      <w:r w:rsidR="00786D3B" w:rsidRPr="00041053">
        <w:rPr>
          <w:rFonts w:ascii="Times New Roman" w:hAnsi="Times New Roman" w:cs="Times New Roman"/>
          <w:sz w:val="28"/>
          <w:szCs w:val="28"/>
        </w:rPr>
        <w:t>. Эта система должна охватывать этапы планирования, период работы с потребителем услуг, оформления результатов контроля, выработки и реализации мероприятий по устранению выявленных недостатков. Данная система должна предусматривать проведение таких видов контроля как: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текущий контроль, осуществляемый в процессе предоставления </w:t>
      </w:r>
      <w:r w:rsidR="00CF7779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 и направленный на соблюдение и исполнение лицами, предоставляющими </w:t>
      </w:r>
      <w:r w:rsidR="00CF7779">
        <w:rPr>
          <w:rFonts w:ascii="Times New Roman" w:hAnsi="Times New Roman" w:cs="Times New Roman"/>
          <w:sz w:val="28"/>
          <w:szCs w:val="28"/>
        </w:rPr>
        <w:t>муниципальную  услугу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требования к предоставлению </w:t>
      </w:r>
      <w:r w:rsidR="00CF7779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>, а также за принятием ими решений;</w:t>
      </w:r>
    </w:p>
    <w:p w:rsidR="00786D3B" w:rsidRPr="00041053" w:rsidRDefault="00786D3B" w:rsidP="00C574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оперативный контроль, проводимый в результате получения сообщений от органов государственной власти, органов местного самоуправления, правоохранительных органов о предполагаемых или выявленных нарушениях федерального или областного законодательства в соответствующей сфере деятельности </w:t>
      </w:r>
      <w:r w:rsidR="00CF7779">
        <w:rPr>
          <w:rFonts w:ascii="Times New Roman" w:hAnsi="Times New Roman" w:cs="Times New Roman"/>
          <w:sz w:val="28"/>
          <w:szCs w:val="28"/>
        </w:rPr>
        <w:t>муниципальных</w:t>
      </w:r>
      <w:r w:rsidRPr="00041053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CF7779">
        <w:rPr>
          <w:rFonts w:ascii="Times New Roman" w:hAnsi="Times New Roman" w:cs="Times New Roman"/>
          <w:sz w:val="28"/>
          <w:szCs w:val="28"/>
        </w:rPr>
        <w:t>городского округа Краснотурьинск</w:t>
      </w:r>
      <w:r w:rsidRPr="00041053">
        <w:rPr>
          <w:rFonts w:ascii="Times New Roman" w:hAnsi="Times New Roman" w:cs="Times New Roman"/>
          <w:sz w:val="28"/>
          <w:szCs w:val="28"/>
        </w:rPr>
        <w:t xml:space="preserve">; в результате обращений граждан с жалобой на нарушение требований настоящего стандарта и иных нормативных правовых, актов, устанавливающих требования к предоставлению </w:t>
      </w:r>
      <w:r w:rsidR="00CF7779">
        <w:rPr>
          <w:rFonts w:ascii="Times New Roman" w:hAnsi="Times New Roman" w:cs="Times New Roman"/>
          <w:sz w:val="28"/>
          <w:szCs w:val="28"/>
        </w:rPr>
        <w:t>муниципальной  услуги</w:t>
      </w:r>
      <w:r w:rsidRPr="00041053">
        <w:rPr>
          <w:rFonts w:ascii="Times New Roman" w:hAnsi="Times New Roman" w:cs="Times New Roman"/>
          <w:sz w:val="28"/>
          <w:szCs w:val="28"/>
        </w:rPr>
        <w:t>, принятые ими решения.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В учреждении может быть предусмотрены и другие виды контроля за исполнение требований </w:t>
      </w:r>
      <w:r w:rsidR="00CF7779">
        <w:rPr>
          <w:rFonts w:ascii="Times New Roman" w:hAnsi="Times New Roman" w:cs="Times New Roman"/>
          <w:sz w:val="28"/>
          <w:szCs w:val="28"/>
        </w:rPr>
        <w:t>стандарта качества услуг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 целях улучшения качества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учреждение должно не реже одного раза в полугодие проводить социологические опросы (анкетиров</w:t>
      </w:r>
      <w:r w:rsidR="00CF7779">
        <w:rPr>
          <w:rFonts w:ascii="Times New Roman" w:hAnsi="Times New Roman" w:cs="Times New Roman"/>
          <w:sz w:val="28"/>
          <w:szCs w:val="28"/>
        </w:rPr>
        <w:t xml:space="preserve">ание) потребителей услуг </w:t>
      </w:r>
      <w:r w:rsidR="00786D3B" w:rsidRPr="00041053">
        <w:rPr>
          <w:rFonts w:ascii="Times New Roman" w:hAnsi="Times New Roman" w:cs="Times New Roman"/>
          <w:sz w:val="28"/>
          <w:szCs w:val="28"/>
        </w:rPr>
        <w:t>для изучения удовлетворенности качеством</w:t>
      </w:r>
      <w:r w:rsidR="00CF7779">
        <w:rPr>
          <w:rFonts w:ascii="Times New Roman" w:hAnsi="Times New Roman" w:cs="Times New Roman"/>
          <w:sz w:val="28"/>
          <w:szCs w:val="28"/>
        </w:rPr>
        <w:t xml:space="preserve"> предоставляемой услуги</w:t>
      </w:r>
      <w:r w:rsidR="00786D3B"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86D3B" w:rsidRPr="00041053">
        <w:rPr>
          <w:rFonts w:ascii="Times New Roman" w:hAnsi="Times New Roman" w:cs="Times New Roman"/>
          <w:sz w:val="28"/>
          <w:szCs w:val="28"/>
        </w:rPr>
        <w:t>. Внутренний контроль осуществл</w:t>
      </w:r>
      <w:r w:rsidR="00CF7779">
        <w:rPr>
          <w:rFonts w:ascii="Times New Roman" w:hAnsi="Times New Roman" w:cs="Times New Roman"/>
          <w:sz w:val="28"/>
          <w:szCs w:val="28"/>
        </w:rPr>
        <w:t>яется руководителем у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чреждения, его заместителями и </w:t>
      </w:r>
      <w:r w:rsidRPr="00041053">
        <w:rPr>
          <w:rFonts w:ascii="Times New Roman" w:hAnsi="Times New Roman" w:cs="Times New Roman"/>
          <w:sz w:val="28"/>
          <w:szCs w:val="28"/>
        </w:rPr>
        <w:t>руководителями структурных подразделений,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и иными уполномоченными на осуществление контроля лицами (далее - должностные лица, осуществляющие контроль).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Перечень должностных лиц, осуществляющих контроль, а также </w:t>
      </w:r>
      <w:r w:rsidR="00786D3B" w:rsidRPr="00041053">
        <w:rPr>
          <w:rFonts w:ascii="Times New Roman" w:hAnsi="Times New Roman" w:cs="Times New Roman"/>
          <w:sz w:val="28"/>
          <w:szCs w:val="28"/>
        </w:rPr>
        <w:lastRenderedPageBreak/>
        <w:t>периодичность осуществления такого контроля устанавливается правовым актом учреждения.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Внешний контроль осуществляется </w:t>
      </w:r>
      <w:r w:rsidR="00CF7779">
        <w:rPr>
          <w:rFonts w:ascii="Times New Roman" w:hAnsi="Times New Roman" w:cs="Times New Roman"/>
          <w:sz w:val="28"/>
          <w:szCs w:val="28"/>
        </w:rPr>
        <w:t>Управлением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, в соответствии с утвержденным им порядком осуществления контроля за деятельностью подведомственных </w:t>
      </w:r>
      <w:r w:rsidR="00CF7779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786D3B"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осуществляет внешний контроль в следующих формах: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текущий контроль, осуществляемый в процессе предоставления </w:t>
      </w:r>
      <w:r w:rsidR="00C574BB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 и направленный на соблюдение и исполнение лицами, предоставляющими </w:t>
      </w:r>
      <w:r w:rsidR="0032672D">
        <w:rPr>
          <w:rFonts w:ascii="Times New Roman" w:hAnsi="Times New Roman" w:cs="Times New Roman"/>
          <w:sz w:val="28"/>
          <w:szCs w:val="28"/>
        </w:rPr>
        <w:t>муниципальную услугу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требования к предоставлению </w:t>
      </w:r>
      <w:r w:rsidR="00CF7779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>, а также принятием ими решений;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последующий контроль, осуществляемый путем проведения проверок отчетности </w:t>
      </w:r>
      <w:r w:rsidR="00CF7779">
        <w:rPr>
          <w:rFonts w:ascii="Times New Roman" w:hAnsi="Times New Roman" w:cs="Times New Roman"/>
          <w:sz w:val="28"/>
          <w:szCs w:val="28"/>
        </w:rPr>
        <w:t>подведомственных муниципальных учреждений</w:t>
      </w:r>
      <w:r w:rsidRPr="00041053">
        <w:rPr>
          <w:rFonts w:ascii="Times New Roman" w:hAnsi="Times New Roman" w:cs="Times New Roman"/>
          <w:sz w:val="28"/>
          <w:szCs w:val="28"/>
        </w:rPr>
        <w:t xml:space="preserve"> и плановых проверок осуществляемой ими деятельности, который включает в себя, в том числе оценку результатов, состава, качества оказываемых </w:t>
      </w:r>
      <w:r w:rsidR="00CF7779">
        <w:rPr>
          <w:rFonts w:ascii="Times New Roman" w:hAnsi="Times New Roman" w:cs="Times New Roman"/>
          <w:sz w:val="28"/>
          <w:szCs w:val="28"/>
        </w:rPr>
        <w:t xml:space="preserve">подведомственными муниципальными </w:t>
      </w:r>
      <w:r w:rsidRPr="00041053">
        <w:rPr>
          <w:rFonts w:ascii="Times New Roman" w:hAnsi="Times New Roman" w:cs="Times New Roman"/>
          <w:sz w:val="28"/>
          <w:szCs w:val="28"/>
        </w:rPr>
        <w:t xml:space="preserve">учреждениями </w:t>
      </w:r>
      <w:r w:rsidR="00CF7779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в зависимости от формы контроля проводит выездные и документальные проверки.</w:t>
      </w:r>
    </w:p>
    <w:p w:rsidR="00786D3B" w:rsidRPr="00041053" w:rsidRDefault="00C574B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В зависимости от основания проведения контроля </w:t>
      </w:r>
      <w:r w:rsidR="008F5634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 проводит плановые и внеплановые проверки.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Плановые проверки проводятся в соответствии с ежегодно утверждаемым </w:t>
      </w:r>
      <w:r w:rsidR="009C4762">
        <w:rPr>
          <w:rFonts w:ascii="Times New Roman" w:hAnsi="Times New Roman" w:cs="Times New Roman"/>
          <w:sz w:val="28"/>
          <w:szCs w:val="28"/>
        </w:rPr>
        <w:t xml:space="preserve">Управлением культуры </w:t>
      </w:r>
      <w:r w:rsidRPr="00041053">
        <w:rPr>
          <w:rFonts w:ascii="Times New Roman" w:hAnsi="Times New Roman" w:cs="Times New Roman"/>
          <w:sz w:val="28"/>
          <w:szCs w:val="28"/>
        </w:rPr>
        <w:t xml:space="preserve"> планом проведения контрольных мероприятий. В ходе плановой проверки проверяется соблюдение порядка и условий предоставления </w:t>
      </w:r>
      <w:r w:rsidR="00C574BB">
        <w:rPr>
          <w:rFonts w:ascii="Times New Roman" w:hAnsi="Times New Roman" w:cs="Times New Roman"/>
          <w:sz w:val="28"/>
          <w:szCs w:val="28"/>
        </w:rPr>
        <w:t>муниципальной</w:t>
      </w:r>
      <w:r w:rsidR="009C4762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, установленных положениями настоящего стандарта и иных нормативных правовых актов, устанавливающих требования к предоставлению </w:t>
      </w:r>
      <w:r w:rsidR="009C476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а также оценивается достижение показателей качества </w:t>
      </w:r>
      <w:r w:rsidR="00DF40F8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Внеплановые проверки проводятся по результатам рассмотрений обращений (ж</w:t>
      </w:r>
      <w:r w:rsidR="00775693">
        <w:rPr>
          <w:rFonts w:ascii="Times New Roman" w:hAnsi="Times New Roman" w:cs="Times New Roman"/>
          <w:sz w:val="28"/>
          <w:szCs w:val="28"/>
        </w:rPr>
        <w:t>алоб) потребителей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, требований контролирующих, правоохранительных органов на несоблюдение и неисполнение лицами, предоставляющими </w:t>
      </w:r>
      <w:r w:rsidR="00775693">
        <w:rPr>
          <w:rFonts w:ascii="Times New Roman" w:hAnsi="Times New Roman" w:cs="Times New Roman"/>
          <w:sz w:val="28"/>
          <w:szCs w:val="28"/>
        </w:rPr>
        <w:t>муниципальную  услугу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требования к предоставлению </w:t>
      </w:r>
      <w:r w:rsidR="00775693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а также на принятые ими решения, поступивших в </w:t>
      </w:r>
      <w:r w:rsidR="00775693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Pr="00041053">
        <w:rPr>
          <w:rFonts w:ascii="Times New Roman" w:hAnsi="Times New Roman" w:cs="Times New Roman"/>
          <w:sz w:val="28"/>
          <w:szCs w:val="28"/>
        </w:rPr>
        <w:t>, а также в целях проверки устранения нарушений, выявленных в ходе проведенной проверки.</w:t>
      </w:r>
    </w:p>
    <w:p w:rsidR="00786D3B" w:rsidRPr="00041053" w:rsidRDefault="00DF40F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. По результатам проведения контрольных мероприятий готовится акт проверки учреждения,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775693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786D3B" w:rsidRPr="00041053">
        <w:rPr>
          <w:rFonts w:ascii="Times New Roman" w:hAnsi="Times New Roman" w:cs="Times New Roman"/>
          <w:sz w:val="28"/>
          <w:szCs w:val="28"/>
        </w:rPr>
        <w:t xml:space="preserve">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</w:t>
      </w:r>
      <w:r w:rsidR="00786D3B" w:rsidRPr="00041053">
        <w:rPr>
          <w:rFonts w:ascii="Times New Roman" w:hAnsi="Times New Roman" w:cs="Times New Roman"/>
          <w:sz w:val="28"/>
          <w:szCs w:val="28"/>
        </w:rPr>
        <w:lastRenderedPageBreak/>
        <w:t>проверке нарушений. К виновным лицам должны быть применены меры ответственности.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0F8" w:rsidRPr="00041053" w:rsidRDefault="00DF40F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Раздел 4. УЧЕТ МНЕНИЯ ПОТРЕБИТЕЛЕЙ </w:t>
      </w:r>
      <w:r w:rsidR="0077569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Мне</w:t>
      </w:r>
      <w:r w:rsidR="00775693">
        <w:rPr>
          <w:rFonts w:ascii="Times New Roman" w:hAnsi="Times New Roman" w:cs="Times New Roman"/>
          <w:sz w:val="28"/>
          <w:szCs w:val="28"/>
        </w:rPr>
        <w:t xml:space="preserve">ния потребителей услуги </w:t>
      </w:r>
      <w:r w:rsidRPr="00041053">
        <w:rPr>
          <w:rFonts w:ascii="Times New Roman" w:hAnsi="Times New Roman" w:cs="Times New Roman"/>
          <w:sz w:val="28"/>
          <w:szCs w:val="28"/>
        </w:rPr>
        <w:t xml:space="preserve">об уровне качества и доступности </w:t>
      </w:r>
      <w:r w:rsidR="00DF40F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75693"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041053">
        <w:rPr>
          <w:rFonts w:ascii="Times New Roman" w:hAnsi="Times New Roman" w:cs="Times New Roman"/>
          <w:sz w:val="28"/>
          <w:szCs w:val="28"/>
        </w:rPr>
        <w:t>определяется: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по результатам проведения мониторинга качества предоставления </w:t>
      </w:r>
      <w:r w:rsidR="00666360">
        <w:rPr>
          <w:rFonts w:ascii="Times New Roman" w:hAnsi="Times New Roman" w:cs="Times New Roman"/>
          <w:sz w:val="28"/>
          <w:szCs w:val="28"/>
        </w:rPr>
        <w:t>муниципальной  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, в ходе которого проводится опрос, интервьюирование, анкетирование потребителей </w:t>
      </w:r>
      <w:r w:rsidR="00666360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Pr="00041053">
        <w:rPr>
          <w:rFonts w:ascii="Times New Roman" w:hAnsi="Times New Roman" w:cs="Times New Roman"/>
          <w:sz w:val="28"/>
          <w:szCs w:val="28"/>
        </w:rPr>
        <w:t xml:space="preserve"> и анализ собранной информации;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письменных предложений, заявлений или жалоб потребителей </w:t>
      </w:r>
      <w:r w:rsidR="00666360">
        <w:rPr>
          <w:rFonts w:ascii="Times New Roman" w:hAnsi="Times New Roman" w:cs="Times New Roman"/>
          <w:sz w:val="28"/>
          <w:szCs w:val="28"/>
        </w:rPr>
        <w:t>муниципальной  услуги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Мнения потребителей услуги изучаются, анализируются и используются при проведении оценки доступности и качества </w:t>
      </w:r>
      <w:r w:rsidR="00666360">
        <w:rPr>
          <w:rFonts w:ascii="Times New Roman" w:hAnsi="Times New Roman" w:cs="Times New Roman"/>
          <w:sz w:val="28"/>
          <w:szCs w:val="28"/>
        </w:rPr>
        <w:t>муниципальной  услуги</w:t>
      </w:r>
      <w:r w:rsidRPr="00041053">
        <w:rPr>
          <w:rFonts w:ascii="Times New Roman" w:hAnsi="Times New Roman" w:cs="Times New Roman"/>
          <w:sz w:val="28"/>
          <w:szCs w:val="28"/>
        </w:rPr>
        <w:t>.</w:t>
      </w:r>
    </w:p>
    <w:p w:rsidR="00786D3B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0F8" w:rsidRPr="00041053" w:rsidRDefault="00DF40F8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Раздел 5. ПОКАЗАТЕЛИ КАЧЕСТВА</w:t>
      </w:r>
    </w:p>
    <w:p w:rsidR="00786D3B" w:rsidRPr="00041053" w:rsidRDefault="00786D3B" w:rsidP="00786D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666360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083D" w:rsidRPr="00041053" w:rsidRDefault="00786D3B" w:rsidP="005E0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 xml:space="preserve">Показателем качества выполнения </w:t>
      </w:r>
      <w:r w:rsidR="00666360">
        <w:rPr>
          <w:rFonts w:ascii="Times New Roman" w:hAnsi="Times New Roman" w:cs="Times New Roman"/>
          <w:sz w:val="28"/>
          <w:szCs w:val="28"/>
        </w:rPr>
        <w:t>услуги</w:t>
      </w:r>
      <w:r w:rsidRPr="00041053">
        <w:rPr>
          <w:rFonts w:ascii="Times New Roman" w:hAnsi="Times New Roman" w:cs="Times New Roman"/>
          <w:sz w:val="28"/>
          <w:szCs w:val="28"/>
        </w:rPr>
        <w:t xml:space="preserve"> является темп роста количества клубных формирований или их стабильное количество в отчетном году по сравнению с предыдущим годом, измеряется данный показатель в процентах.</w:t>
      </w: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Высчитывается по формуле:</w:t>
      </w:r>
    </w:p>
    <w:p w:rsidR="00786D3B" w:rsidRPr="00041053" w:rsidRDefault="00786D3B" w:rsidP="005E08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КФ (отч.) / КФ (предш.) x 100 - 100, где:</w:t>
      </w:r>
    </w:p>
    <w:p w:rsidR="00786D3B" w:rsidRPr="00041053" w:rsidRDefault="00786D3B" w:rsidP="005E08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86D3B" w:rsidRPr="00041053" w:rsidRDefault="00786D3B" w:rsidP="00786D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КФ (отч.) - количество клубных формирований в отчетном году;</w:t>
      </w:r>
    </w:p>
    <w:p w:rsidR="00786D3B" w:rsidRPr="00041053" w:rsidRDefault="00786D3B" w:rsidP="00DF40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053">
        <w:rPr>
          <w:rFonts w:ascii="Times New Roman" w:hAnsi="Times New Roman" w:cs="Times New Roman"/>
          <w:sz w:val="28"/>
          <w:szCs w:val="28"/>
        </w:rPr>
        <w:t>КФ (предш.) - количество клубных формирований в предшествующем отчетному году.</w:t>
      </w:r>
    </w:p>
    <w:sectPr w:rsidR="00786D3B" w:rsidRPr="00041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D3B"/>
    <w:rsid w:val="00001CED"/>
    <w:rsid w:val="00041053"/>
    <w:rsid w:val="0005045A"/>
    <w:rsid w:val="000A547A"/>
    <w:rsid w:val="000D09A1"/>
    <w:rsid w:val="001147B4"/>
    <w:rsid w:val="0023727D"/>
    <w:rsid w:val="002404F8"/>
    <w:rsid w:val="0032672D"/>
    <w:rsid w:val="00397A91"/>
    <w:rsid w:val="003F383E"/>
    <w:rsid w:val="00447EF2"/>
    <w:rsid w:val="00550C26"/>
    <w:rsid w:val="005750F2"/>
    <w:rsid w:val="005E083D"/>
    <w:rsid w:val="00666360"/>
    <w:rsid w:val="0072644C"/>
    <w:rsid w:val="00775693"/>
    <w:rsid w:val="00786D3B"/>
    <w:rsid w:val="00882232"/>
    <w:rsid w:val="008A02F3"/>
    <w:rsid w:val="008F5634"/>
    <w:rsid w:val="0095339D"/>
    <w:rsid w:val="009768BE"/>
    <w:rsid w:val="009C4762"/>
    <w:rsid w:val="009C5C99"/>
    <w:rsid w:val="00C21CD4"/>
    <w:rsid w:val="00C574BB"/>
    <w:rsid w:val="00C607A2"/>
    <w:rsid w:val="00C80F7B"/>
    <w:rsid w:val="00CA7546"/>
    <w:rsid w:val="00CC6308"/>
    <w:rsid w:val="00CF7779"/>
    <w:rsid w:val="00D34301"/>
    <w:rsid w:val="00D43517"/>
    <w:rsid w:val="00D76F1F"/>
    <w:rsid w:val="00DF40F8"/>
    <w:rsid w:val="00E670B5"/>
    <w:rsid w:val="00E9600E"/>
    <w:rsid w:val="00EA6621"/>
    <w:rsid w:val="00F27D84"/>
    <w:rsid w:val="00FC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AC87"/>
  <w15:docId w15:val="{CB73247C-EC25-445B-9EC0-110E35D4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0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6D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86D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C9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C480AEE4A0C80205DA00FC97A2B6337904E960E0E1E27F1401C55D0Ab7kCE" TargetMode="External"/><Relationship Id="rId13" Type="http://schemas.openxmlformats.org/officeDocument/2006/relationships/hyperlink" Target="consultantplus://offline/ref=77C480AEE4A0C80205DA00FC97A2B6337908E861E0E9E27F1401C55D0Ab7kCE" TargetMode="External"/><Relationship Id="rId18" Type="http://schemas.openxmlformats.org/officeDocument/2006/relationships/hyperlink" Target="consultantplus://offline/ref=77C480AEE4A0C80205DA00FC97A2B6337904E861E0E3E27F1401C55D0Ab7kC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7C480AEE4A0C80205DA1EF181CEE8397907BE6BE0E6EA294F54C30A552C374031b5k6E" TargetMode="External"/><Relationship Id="rId7" Type="http://schemas.openxmlformats.org/officeDocument/2006/relationships/hyperlink" Target="consultantplus://offline/ref=77C480AEE4A0C80205DA00FC97A2B6337904E160E8E7E27F1401C55D0Ab7kCE" TargetMode="External"/><Relationship Id="rId12" Type="http://schemas.openxmlformats.org/officeDocument/2006/relationships/hyperlink" Target="consultantplus://offline/ref=77C480AEE4A0C80205DA00FC97A2B6337904E366E4E6E27F1401C55D0Ab7kCE" TargetMode="External"/><Relationship Id="rId17" Type="http://schemas.openxmlformats.org/officeDocument/2006/relationships/hyperlink" Target="consultantplus://offline/ref=77C480AEE4A0C80205DA00FC97A2B633790AE46FE9E3E27F1401C55D0Ab7kC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C480AEE4A0C80205DA00FC97A2B633790EE664E6EBBF751C58C95Fb0kDE" TargetMode="External"/><Relationship Id="rId20" Type="http://schemas.openxmlformats.org/officeDocument/2006/relationships/hyperlink" Target="consultantplus://offline/ref=77C480AEE4A0C80205DA1EF181CEE8397907BE6BE0E6EA284A53C30A552C374031b5k6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C480AEE4A0C80205DA00FC97A2B6337904E161E1E2E27F1401C55D0Ab7kCE" TargetMode="External"/><Relationship Id="rId11" Type="http://schemas.openxmlformats.org/officeDocument/2006/relationships/hyperlink" Target="consultantplus://offline/ref=77C480AEE4A0C80205DA00FC97A2B6337904E261E1E5E27F1401C55D0Ab7kCE" TargetMode="External"/><Relationship Id="rId5" Type="http://schemas.openxmlformats.org/officeDocument/2006/relationships/hyperlink" Target="consultantplus://offline/ref=77C480AEE4A0C80205DA00FC97A2B6337C0DE162E0EBBF751C58C95Fb0kDE" TargetMode="External"/><Relationship Id="rId15" Type="http://schemas.openxmlformats.org/officeDocument/2006/relationships/hyperlink" Target="consultantplus://offline/ref=77C480AEE4A0C80205DA00FC97A2B6337904E261E6E5E27F1401C55D0Ab7kC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7C480AEE4A0C80205DA00FC97A2B6337904E960E3E2E27F1401C55D0Ab7kCE" TargetMode="External"/><Relationship Id="rId19" Type="http://schemas.openxmlformats.org/officeDocument/2006/relationships/hyperlink" Target="consultantplus://offline/ref=77C480AEE4A0C80205DA00FC97A2B633790DE460E1E8E27F1401C55D0Ab7kCE" TargetMode="External"/><Relationship Id="rId4" Type="http://schemas.openxmlformats.org/officeDocument/2006/relationships/hyperlink" Target="consultantplus://offline/ref=77C480AEE4A0C80205DA00FC97A2B6337A04E763EAB6B57D4554CBb5k8E" TargetMode="External"/><Relationship Id="rId9" Type="http://schemas.openxmlformats.org/officeDocument/2006/relationships/hyperlink" Target="consultantplus://offline/ref=77C480AEE4A0C80205DA00FC97A2B6337905E160E8E0E27F1401C55D0Ab7kCE" TargetMode="External"/><Relationship Id="rId14" Type="http://schemas.openxmlformats.org/officeDocument/2006/relationships/hyperlink" Target="consultantplus://offline/ref=77C480AEE4A0C80205DA00FC97A2B6337904E364E3E5E27F1401C55D0Ab7kC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13</Pages>
  <Words>5033</Words>
  <Characters>28692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39</cp:revision>
  <cp:lastPrinted>2016-03-28T11:42:00Z</cp:lastPrinted>
  <dcterms:created xsi:type="dcterms:W3CDTF">2016-02-01T09:10:00Z</dcterms:created>
  <dcterms:modified xsi:type="dcterms:W3CDTF">2017-10-19T08:49:00Z</dcterms:modified>
</cp:coreProperties>
</file>