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4B0" w:rsidRDefault="00E244B0" w:rsidP="00CC033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244B0">
        <w:rPr>
          <w:rFonts w:ascii="Times New Roman" w:hAnsi="Times New Roman" w:cs="Times New Roman"/>
          <w:b/>
          <w:sz w:val="28"/>
          <w:szCs w:val="28"/>
        </w:rPr>
        <w:t>Отчет по выполнению плана мероприятий по улучшению качества оказания услуг МАУК ГО Краснотурьинск «КДК»</w:t>
      </w:r>
    </w:p>
    <w:p w:rsidR="00E244B0" w:rsidRDefault="00E244B0" w:rsidP="00CC033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4B0" w:rsidRPr="00CC033E" w:rsidRDefault="00E244B0" w:rsidP="00CC033E">
      <w:pPr>
        <w:spacing w:line="36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E244B0" w:rsidRPr="00E244B0" w:rsidRDefault="00E244B0" w:rsidP="00CC03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4B0">
        <w:rPr>
          <w:rFonts w:ascii="Times New Roman" w:hAnsi="Times New Roman" w:cs="Times New Roman"/>
          <w:sz w:val="28"/>
          <w:szCs w:val="28"/>
        </w:rPr>
        <w:t>По результатам проведенной в 2017 году независимой оценки качества оказания услуг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244B0" w:rsidRPr="00CC033E" w:rsidRDefault="00E244B0" w:rsidP="00CC033E">
      <w:pPr>
        <w:spacing w:line="360" w:lineRule="auto"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CC033E" w:rsidRPr="00CC033E" w:rsidRDefault="00CC033E" w:rsidP="00CC03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33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Рассмотрена возможность онлайн-бронирование билетов на спектакли и концертные мероприятия, установлено: запуск такой системы является не рентабельной, так как концертные мероприятия филармонии проводятся по абонементам, количество которых в 2018 году будет увеличено. Спектакли же с предварительной продажей билетов является не постоянными.</w:t>
      </w:r>
    </w:p>
    <w:p w:rsidR="00CC033E" w:rsidRPr="00E244B0" w:rsidRDefault="00CC033E" w:rsidP="00CC03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44B0" w:rsidRPr="00E244B0" w:rsidRDefault="00CC033E" w:rsidP="00CC03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244B0" w:rsidRPr="00E244B0">
        <w:rPr>
          <w:rFonts w:ascii="Times New Roman" w:hAnsi="Times New Roman" w:cs="Times New Roman"/>
          <w:sz w:val="28"/>
          <w:szCs w:val="28"/>
        </w:rPr>
        <w:t>. Проверена наполняемость сайта, необходимой информацией по структурн</w:t>
      </w:r>
      <w:r w:rsidR="00E244B0">
        <w:rPr>
          <w:rFonts w:ascii="Times New Roman" w:hAnsi="Times New Roman" w:cs="Times New Roman"/>
          <w:sz w:val="28"/>
          <w:szCs w:val="28"/>
        </w:rPr>
        <w:t>ым подразделения</w:t>
      </w:r>
      <w:r w:rsidR="00E244B0" w:rsidRPr="00E244B0">
        <w:rPr>
          <w:rFonts w:ascii="Times New Roman" w:hAnsi="Times New Roman" w:cs="Times New Roman"/>
          <w:sz w:val="28"/>
          <w:szCs w:val="28"/>
        </w:rPr>
        <w:t>м, установлено: находится в разработке у Администрации сайта</w:t>
      </w:r>
      <w:r w:rsidR="00E244B0">
        <w:rPr>
          <w:rFonts w:ascii="Times New Roman" w:hAnsi="Times New Roman" w:cs="Times New Roman"/>
          <w:sz w:val="28"/>
          <w:szCs w:val="28"/>
        </w:rPr>
        <w:t xml:space="preserve"> ООО «ЕСМС».</w:t>
      </w:r>
    </w:p>
    <w:p w:rsidR="00E244B0" w:rsidRPr="00E244B0" w:rsidRDefault="00E244B0" w:rsidP="00CC03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44B0" w:rsidRPr="00CC033E" w:rsidRDefault="00CC033E" w:rsidP="00CC03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244B0" w:rsidRPr="00E244B0">
        <w:rPr>
          <w:rFonts w:ascii="Times New Roman" w:hAnsi="Times New Roman" w:cs="Times New Roman"/>
          <w:sz w:val="28"/>
          <w:szCs w:val="28"/>
        </w:rPr>
        <w:t>. Проведен контроль ка</w:t>
      </w:r>
      <w:r w:rsidR="00E244B0">
        <w:rPr>
          <w:rFonts w:ascii="Times New Roman" w:hAnsi="Times New Roman" w:cs="Times New Roman"/>
          <w:sz w:val="28"/>
          <w:szCs w:val="28"/>
        </w:rPr>
        <w:t>чества и актуальность информации</w:t>
      </w:r>
      <w:r w:rsidR="00E244B0" w:rsidRPr="00E244B0">
        <w:rPr>
          <w:rFonts w:ascii="Times New Roman" w:hAnsi="Times New Roman" w:cs="Times New Roman"/>
          <w:sz w:val="28"/>
          <w:szCs w:val="28"/>
        </w:rPr>
        <w:t xml:space="preserve"> о размещаемой на сайте МАУК</w:t>
      </w:r>
      <w:r w:rsidR="00E244B0">
        <w:rPr>
          <w:rFonts w:ascii="Times New Roman" w:hAnsi="Times New Roman" w:cs="Times New Roman"/>
          <w:sz w:val="28"/>
          <w:szCs w:val="28"/>
        </w:rPr>
        <w:t xml:space="preserve"> ГО Краснотурьинск «КДК», </w:t>
      </w:r>
      <w:r w:rsidR="00E244B0" w:rsidRPr="00E244B0">
        <w:rPr>
          <w:rFonts w:ascii="Times New Roman" w:hAnsi="Times New Roman" w:cs="Times New Roman"/>
          <w:sz w:val="28"/>
          <w:szCs w:val="28"/>
        </w:rPr>
        <w:t>установлено: информация обновляется в ежедневном режиме.</w:t>
      </w:r>
    </w:p>
    <w:sectPr w:rsidR="00E244B0" w:rsidRPr="00CC0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048"/>
    <w:rsid w:val="001A4048"/>
    <w:rsid w:val="00843993"/>
    <w:rsid w:val="00CC033E"/>
    <w:rsid w:val="00E2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90698"/>
  <w15:chartTrackingRefBased/>
  <w15:docId w15:val="{596D365A-E936-4D8E-9255-DE9089994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4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44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cp:lastPrinted>2018-02-07T09:09:00Z</cp:lastPrinted>
  <dcterms:created xsi:type="dcterms:W3CDTF">2018-02-07T08:53:00Z</dcterms:created>
  <dcterms:modified xsi:type="dcterms:W3CDTF">2018-02-07T09:09:00Z</dcterms:modified>
</cp:coreProperties>
</file>