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F5" w:rsidRDefault="00B27726" w:rsidP="007E06F5">
      <w:pPr>
        <w:spacing w:after="0" w:line="240" w:lineRule="atLeast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Приложение</w:t>
      </w:r>
    </w:p>
    <w:p w:rsidR="007E06F5" w:rsidRDefault="00D60D38" w:rsidP="007E06F5">
      <w:pPr>
        <w:spacing w:after="0" w:line="240" w:lineRule="atLeast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к приказу от 06</w:t>
      </w:r>
      <w:r w:rsidR="00B27726">
        <w:rPr>
          <w:rFonts w:ascii="Liberation Serif" w:hAnsi="Liberation Serif"/>
          <w:sz w:val="24"/>
          <w:szCs w:val="24"/>
        </w:rPr>
        <w:t>.02.</w:t>
      </w:r>
      <w:r w:rsidR="007E06F5">
        <w:rPr>
          <w:rFonts w:ascii="Liberation Serif" w:hAnsi="Liberation Serif"/>
          <w:sz w:val="24"/>
          <w:szCs w:val="24"/>
        </w:rPr>
        <w:t>2020</w:t>
      </w:r>
      <w:r w:rsidR="00B27726">
        <w:rPr>
          <w:rFonts w:ascii="Liberation Serif" w:hAnsi="Liberation Serif"/>
          <w:sz w:val="24"/>
          <w:szCs w:val="24"/>
        </w:rPr>
        <w:t xml:space="preserve"> </w:t>
      </w:r>
      <w:r w:rsidR="007E06F5">
        <w:rPr>
          <w:rFonts w:ascii="Liberation Serif" w:hAnsi="Liberation Serif"/>
          <w:sz w:val="24"/>
          <w:szCs w:val="24"/>
        </w:rPr>
        <w:t>г. №</w:t>
      </w:r>
      <w:r w:rsidR="00B27726">
        <w:rPr>
          <w:rFonts w:ascii="Liberation Serif" w:hAnsi="Liberation Serif"/>
          <w:sz w:val="24"/>
          <w:szCs w:val="24"/>
        </w:rPr>
        <w:t xml:space="preserve"> 1/3 - О</w:t>
      </w:r>
    </w:p>
    <w:p w:rsidR="00744F55" w:rsidRDefault="00744F55" w:rsidP="007E06F5">
      <w:pPr>
        <w:spacing w:after="0" w:line="240" w:lineRule="atLeast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«Об утвер</w:t>
      </w:r>
      <w:r w:rsidR="00B27726">
        <w:rPr>
          <w:rFonts w:ascii="Liberation Serif" w:hAnsi="Liberation Serif"/>
          <w:sz w:val="24"/>
          <w:szCs w:val="24"/>
        </w:rPr>
        <w:t>ждении Плана антикоррупционного</w:t>
      </w:r>
    </w:p>
    <w:p w:rsidR="00744F55" w:rsidRDefault="00B27726" w:rsidP="007E06F5">
      <w:pPr>
        <w:spacing w:after="0" w:line="240" w:lineRule="atLeast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просвещения работников</w:t>
      </w:r>
    </w:p>
    <w:p w:rsidR="007E06F5" w:rsidRDefault="00744F55" w:rsidP="007E06F5">
      <w:pPr>
        <w:spacing w:after="0" w:line="240" w:lineRule="atLeast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МАУК ГО Краснотурьинск «КДК» на 2020 год</w:t>
      </w:r>
    </w:p>
    <w:p w:rsidR="007E06F5" w:rsidRDefault="007E06F5" w:rsidP="007E06F5">
      <w:pPr>
        <w:spacing w:after="0" w:line="240" w:lineRule="atLeast"/>
        <w:jc w:val="right"/>
        <w:rPr>
          <w:rFonts w:ascii="Liberation Serif" w:hAnsi="Liberation Serif"/>
          <w:b/>
          <w:sz w:val="24"/>
          <w:szCs w:val="24"/>
        </w:rPr>
      </w:pPr>
    </w:p>
    <w:p w:rsidR="007E06F5" w:rsidRDefault="007E06F5" w:rsidP="007E06F5">
      <w:pPr>
        <w:spacing w:after="0" w:line="240" w:lineRule="atLeast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План антикоррупционного просвещения работников</w:t>
      </w:r>
    </w:p>
    <w:p w:rsidR="007E06F5" w:rsidRDefault="00CB0353" w:rsidP="007E06F5">
      <w:pPr>
        <w:spacing w:after="0" w:line="240" w:lineRule="atLeast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м</w:t>
      </w:r>
      <w:bookmarkStart w:id="0" w:name="_GoBack"/>
      <w:bookmarkEnd w:id="0"/>
      <w:r w:rsidR="007E06F5">
        <w:rPr>
          <w:rFonts w:ascii="Liberation Serif" w:hAnsi="Liberation Serif"/>
          <w:b/>
          <w:sz w:val="24"/>
          <w:szCs w:val="24"/>
        </w:rPr>
        <w:t>униципального автономного учреждения культуры городского округа Краснотурьинск «Культурно-досуговый комплекс»</w:t>
      </w:r>
    </w:p>
    <w:p w:rsidR="007E06F5" w:rsidRDefault="007E06F5" w:rsidP="007E06F5">
      <w:pPr>
        <w:spacing w:after="0" w:line="240" w:lineRule="atLeast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7E06F5" w:rsidRDefault="00744F55" w:rsidP="007E06F5">
      <w:pPr>
        <w:spacing w:after="0" w:line="240" w:lineRule="atLeast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на 2020 </w:t>
      </w:r>
      <w:r w:rsidR="007E06F5">
        <w:rPr>
          <w:rFonts w:ascii="Liberation Serif" w:hAnsi="Liberation Serif"/>
          <w:b/>
          <w:sz w:val="24"/>
          <w:szCs w:val="24"/>
        </w:rPr>
        <w:t>год</w:t>
      </w:r>
    </w:p>
    <w:tbl>
      <w:tblPr>
        <w:tblW w:w="5000" w:type="pct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698"/>
        <w:gridCol w:w="3686"/>
        <w:gridCol w:w="3191"/>
        <w:gridCol w:w="1944"/>
      </w:tblGrid>
      <w:tr w:rsidR="007E06F5" w:rsidTr="00B27726">
        <w:trPr>
          <w:trHeight w:val="489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Срок выполнения</w:t>
            </w:r>
          </w:p>
        </w:tc>
      </w:tr>
      <w:tr w:rsidR="007E06F5" w:rsidTr="00B27726">
        <w:trPr>
          <w:trHeight w:val="245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7E06F5" w:rsidTr="00B27726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Подготовка информационно–аналитических материалов для работников и разм</w:t>
            </w:r>
            <w:r w:rsidR="00744F55">
              <w:rPr>
                <w:rFonts w:ascii="Liberation Serif" w:hAnsi="Liberation Serif"/>
                <w:sz w:val="24"/>
                <w:szCs w:val="24"/>
              </w:rPr>
              <w:t>ещения их на стендах  МАУК ГО Краснотурьинск «КДК»</w:t>
            </w:r>
            <w:r>
              <w:rPr>
                <w:rFonts w:ascii="Liberation Serif" w:hAnsi="Liberation Serif"/>
                <w:sz w:val="24"/>
                <w:szCs w:val="24"/>
              </w:rPr>
              <w:t>, на официальном сайте организации по различным аспектам противодействия коррупции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Гельфенбейн С.Г. - ответственное лицо за профилактику коррупционных правонарушений МАУК ГО Краснотурьинск «КДК»,</w:t>
            </w:r>
          </w:p>
          <w:p w:rsidR="007E06F5" w:rsidRDefault="00B27726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Хмелевская Л.П. – директор</w:t>
            </w:r>
            <w:r w:rsidR="007E06F5">
              <w:rPr>
                <w:rFonts w:ascii="Liberation Serif" w:hAnsi="Liberation Serif"/>
                <w:sz w:val="24"/>
                <w:szCs w:val="24"/>
              </w:rPr>
              <w:t xml:space="preserve"> МАУК ГО Краснотурьинск «КДК»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44F5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</w:tr>
      <w:tr w:rsidR="007E06F5" w:rsidTr="00B27726">
        <w:trPr>
          <w:trHeight w:val="2831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Размещение на информационных стендах контактных данных лиц, ответственных за организацию в МАУК ГО Краснотурьинск работы по противодействию коррупции, и номеров «телефонов доверия» («горячих линий») для сообщения о фактах коррупции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Гельфенбейн С.Г. - ответственное лицо за профилактику коррупционных правонарушений МАУК ГО Краснотурьинск «КДК»,</w:t>
            </w:r>
          </w:p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Хмелевская Л.П. – директор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44F5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</w:tr>
      <w:tr w:rsidR="007E06F5" w:rsidTr="00B27726">
        <w:trPr>
          <w:trHeight w:val="2302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семинаров (разъяснительных мероприятий) по основным направлениям антикоррупционной деятельности с работниками МАУК ГО Краснотурьинск «КДК»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Гельфенбейн С.Г. - ответственное лицо за профилактик</w:t>
            </w:r>
            <w:r w:rsidR="00B27726">
              <w:rPr>
                <w:rFonts w:ascii="Liberation Serif" w:hAnsi="Liberation Serif"/>
                <w:sz w:val="24"/>
                <w:szCs w:val="24"/>
              </w:rPr>
              <w:t xml:space="preserve">у коррупционных правонарушений </w:t>
            </w:r>
            <w:r>
              <w:rPr>
                <w:rFonts w:ascii="Liberation Serif" w:hAnsi="Liberation Serif"/>
                <w:sz w:val="24"/>
                <w:szCs w:val="24"/>
              </w:rPr>
              <w:t>МАУК ГО Краснотурьинск «КДК»,</w:t>
            </w:r>
          </w:p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Хмелевская Л.П. – дир</w:t>
            </w:r>
            <w:r w:rsidR="00744F55">
              <w:rPr>
                <w:rFonts w:ascii="Liberation Serif" w:hAnsi="Liberation Serif"/>
                <w:sz w:val="24"/>
                <w:szCs w:val="24"/>
              </w:rPr>
              <w:t>ектор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44F5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 раза в год по полугодиям</w:t>
            </w:r>
          </w:p>
        </w:tc>
      </w:tr>
      <w:tr w:rsidR="007E06F5" w:rsidTr="00B27726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встреч, круглых столов, семинаров, совещаний с участием общественных объединений городского округа Краснотурьинск по вопросам противодействия коррупции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Гельфенбейн С.Г. - ответственное лицо за профилактик</w:t>
            </w:r>
            <w:r w:rsidR="00B27726">
              <w:rPr>
                <w:rFonts w:ascii="Liberation Serif" w:hAnsi="Liberation Serif"/>
                <w:sz w:val="24"/>
                <w:szCs w:val="24"/>
              </w:rPr>
              <w:t xml:space="preserve">у коррупционных правонарушений </w:t>
            </w:r>
            <w:r>
              <w:rPr>
                <w:rFonts w:ascii="Liberation Serif" w:hAnsi="Liberation Serif"/>
                <w:sz w:val="24"/>
                <w:szCs w:val="24"/>
              </w:rPr>
              <w:t>МАУК ГО Краснотурьинск «КДК»,</w:t>
            </w:r>
          </w:p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Хмелевская Л.П. – директор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44F5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мере организации мероприятий</w:t>
            </w:r>
          </w:p>
        </w:tc>
      </w:tr>
      <w:tr w:rsidR="007E06F5" w:rsidTr="00B27726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Формирование у работников организации отрицательного отношения к коррупции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Гельфенбейн С.Г. - ответственное лицо за профилактик</w:t>
            </w:r>
            <w:r w:rsidR="00B27726">
              <w:rPr>
                <w:rFonts w:ascii="Liberation Serif" w:hAnsi="Liberation Serif"/>
                <w:sz w:val="24"/>
                <w:szCs w:val="24"/>
              </w:rPr>
              <w:t xml:space="preserve">у коррупционных правонарушений </w:t>
            </w:r>
            <w:r>
              <w:rPr>
                <w:rFonts w:ascii="Liberation Serif" w:hAnsi="Liberation Serif"/>
                <w:sz w:val="24"/>
                <w:szCs w:val="24"/>
              </w:rPr>
              <w:t>МАУК ГО Краснотурьинск «КДК»,</w:t>
            </w:r>
          </w:p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Хмелевская Л.П. – директор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</w:tr>
      <w:tr w:rsidR="007E06F5" w:rsidTr="00B27726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Обеспечение исполнения нормативных правовых актов Российской Федерации, локальных нормативных актов организации, направленных на совершенствование организационных основ противодействия коррупции в  </w:t>
            </w:r>
            <w:r w:rsidR="00744F55">
              <w:rPr>
                <w:rFonts w:ascii="Liberation Serif" w:hAnsi="Liberation Serif"/>
                <w:sz w:val="24"/>
                <w:szCs w:val="24"/>
              </w:rPr>
              <w:t>МАУК ГО Краснотурьинск «КДК»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Гельфенбейн С.Г. - ответственное лицо за профилакти</w:t>
            </w:r>
            <w:r w:rsidR="00B27726">
              <w:rPr>
                <w:rFonts w:ascii="Liberation Serif" w:hAnsi="Liberation Serif"/>
                <w:sz w:val="24"/>
                <w:szCs w:val="24"/>
              </w:rPr>
              <w:t>ку коррупционных правонарушений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МАУК ГО Краснотурьинск «КДК»,</w:t>
            </w:r>
          </w:p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Хмелевская Л.П. – директор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</w:tr>
      <w:tr w:rsidR="007E06F5" w:rsidTr="00B27726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Актуализация локальных нормативных актов организации, направленных на совершенствование организационных основ противодействия коррупции в  организации в соответствии с действующим законодательством о противодействии коррупции Российской Федерации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Гельфенбейн С.Г. - ответственное лицо за профилактик</w:t>
            </w:r>
            <w:r w:rsidR="00B27726">
              <w:rPr>
                <w:rFonts w:ascii="Liberation Serif" w:hAnsi="Liberation Serif"/>
                <w:sz w:val="24"/>
                <w:szCs w:val="24"/>
              </w:rPr>
              <w:t xml:space="preserve">у коррупционных правонарушений </w:t>
            </w:r>
            <w:r>
              <w:rPr>
                <w:rFonts w:ascii="Liberation Serif" w:hAnsi="Liberation Serif"/>
                <w:sz w:val="24"/>
                <w:szCs w:val="24"/>
              </w:rPr>
              <w:t>МАУК ГО Краснотурьинск «КДК»,</w:t>
            </w:r>
          </w:p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Хмелевская Л.П. – директор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ежеквартально</w:t>
            </w:r>
          </w:p>
        </w:tc>
      </w:tr>
      <w:tr w:rsidR="007E06F5" w:rsidTr="00B27726">
        <w:trPr>
          <w:trHeight w:val="2861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Обеспечение выполнения требований законодательства о предотвращении и урегулировании конфликта интересов в организации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Гельфенбейн С.Г. - ответственное лицо за профилактик</w:t>
            </w:r>
            <w:r w:rsidR="00B27726">
              <w:rPr>
                <w:rFonts w:ascii="Liberation Serif" w:hAnsi="Liberation Serif"/>
                <w:sz w:val="24"/>
                <w:szCs w:val="24"/>
              </w:rPr>
              <w:t xml:space="preserve">у коррупционных правонарушений </w:t>
            </w:r>
            <w:r>
              <w:rPr>
                <w:rFonts w:ascii="Liberation Serif" w:hAnsi="Liberation Serif"/>
                <w:sz w:val="24"/>
                <w:szCs w:val="24"/>
              </w:rPr>
              <w:t>МАУК ГО Краснотурьинск «КДК»,</w:t>
            </w:r>
          </w:p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Хмелевская Л.П. – директор  МАУК ГО Краснотурьинск «КДК»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</w:tr>
      <w:tr w:rsidR="007E06F5" w:rsidTr="00B27726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Обучение ответственного лица за профилактику коррупционных правонарушений в организации, в должностные обязанности которых входит участие в противодействии коррупции по программам дополнительного профессионального образования, включающим раздел о функциях по профилактике коррупционных и иных правонарушений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Хмелевская Л.П. – директор  МАУК ГО Краснотурьинск «КДК»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B27931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</w:tr>
      <w:tr w:rsidR="007E06F5" w:rsidTr="00B27726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10.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Обеспечение контроля за работой по предупреждению коррупции в организации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Хмелевская Л.П. – директор  МАУК ГО Краснотурьинск «КДК»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</w:tr>
      <w:tr w:rsidR="007E06F5" w:rsidTr="00B27726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1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Формирование отчета о деятельности в организации в сфере противодействия коррупции и размещение его на официальном сайте организации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Гельфенбейн С.Г. - ответственное лицо за профилактик</w:t>
            </w:r>
            <w:r w:rsidR="00B27726">
              <w:rPr>
                <w:rFonts w:ascii="Liberation Serif" w:hAnsi="Liberation Serif"/>
                <w:sz w:val="24"/>
                <w:szCs w:val="24"/>
              </w:rPr>
              <w:t xml:space="preserve">у коррупционных правонарушений </w:t>
            </w:r>
            <w:r>
              <w:rPr>
                <w:rFonts w:ascii="Liberation Serif" w:hAnsi="Liberation Serif"/>
                <w:sz w:val="24"/>
                <w:szCs w:val="24"/>
              </w:rPr>
              <w:t>МАУК ГО Краснотурьинск «КДК»,</w:t>
            </w:r>
          </w:p>
          <w:p w:rsidR="007E06F5" w:rsidRDefault="007E06F5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Хмелевская Л.П. – директор  МАУК ГО Краснотурьинск «КДК»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  <w:hideMark/>
          </w:tcPr>
          <w:p w:rsidR="007E06F5" w:rsidRDefault="00B27931" w:rsidP="00B27726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 20 декабря 2020</w:t>
            </w:r>
            <w:r w:rsidR="007E06F5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</w:tr>
    </w:tbl>
    <w:p w:rsidR="009820E0" w:rsidRDefault="009820E0"/>
    <w:sectPr w:rsidR="009820E0" w:rsidSect="004A3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E06F5"/>
    <w:rsid w:val="004A3982"/>
    <w:rsid w:val="005F0B38"/>
    <w:rsid w:val="00744F55"/>
    <w:rsid w:val="007E06F5"/>
    <w:rsid w:val="007E5570"/>
    <w:rsid w:val="009820E0"/>
    <w:rsid w:val="00B27726"/>
    <w:rsid w:val="00B27931"/>
    <w:rsid w:val="00CB0353"/>
    <w:rsid w:val="00D60D38"/>
    <w:rsid w:val="00F0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8E84B"/>
  <w15:docId w15:val="{E64FFDD7-823D-4015-A05A-4B0BEF8E0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30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12</cp:revision>
  <cp:lastPrinted>2020-04-28T06:28:00Z</cp:lastPrinted>
  <dcterms:created xsi:type="dcterms:W3CDTF">2020-04-27T05:17:00Z</dcterms:created>
  <dcterms:modified xsi:type="dcterms:W3CDTF">2021-11-19T05:04:00Z</dcterms:modified>
</cp:coreProperties>
</file>