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45" w:rsidRDefault="00376E45">
      <w:pPr>
        <w:pStyle w:val="ConsPlusNormal"/>
        <w:jc w:val="both"/>
      </w:pPr>
    </w:p>
    <w:p w:rsidR="002D33C8" w:rsidRDefault="002D33C8">
      <w:pPr>
        <w:pStyle w:val="ConsPlusNormal"/>
        <w:jc w:val="right"/>
      </w:pPr>
      <w:r>
        <w:t xml:space="preserve">Главе городского округа Краснотурьинск </w:t>
      </w:r>
    </w:p>
    <w:p w:rsidR="00376E45" w:rsidRDefault="007A4688">
      <w:pPr>
        <w:pStyle w:val="ConsPlusNormal"/>
        <w:jc w:val="right"/>
      </w:pPr>
      <w:r>
        <w:t>________________________________________________</w:t>
      </w:r>
    </w:p>
    <w:p w:rsidR="00376E45" w:rsidRDefault="007A4688">
      <w:pPr>
        <w:pStyle w:val="ConsPlusNormal"/>
        <w:jc w:val="center"/>
      </w:pPr>
      <w:r>
        <w:t>(Ф.И.О.)</w:t>
      </w:r>
    </w:p>
    <w:p w:rsidR="00376E45" w:rsidRDefault="007A4688">
      <w:pPr>
        <w:pStyle w:val="ConsPlusNormal"/>
        <w:jc w:val="right"/>
      </w:pPr>
      <w:r>
        <w:t>от______________________________________________</w:t>
      </w:r>
    </w:p>
    <w:p w:rsidR="00376E45" w:rsidRDefault="007A4688">
      <w:pPr>
        <w:pStyle w:val="ConsPlusNormal"/>
        <w:jc w:val="right"/>
      </w:pPr>
      <w:proofErr w:type="gramStart"/>
      <w:r>
        <w:t xml:space="preserve">(Ф.И.О., должность </w:t>
      </w:r>
      <w:r w:rsidR="002D33C8">
        <w:t>муниципального</w:t>
      </w:r>
      <w:r>
        <w:t xml:space="preserve"> служащего,</w:t>
      </w:r>
      <w:proofErr w:type="gramEnd"/>
    </w:p>
    <w:p w:rsidR="00376E45" w:rsidRDefault="007A4688">
      <w:pPr>
        <w:pStyle w:val="ConsPlusNormal"/>
        <w:jc w:val="right"/>
      </w:pPr>
      <w:r>
        <w:t>________________________________________________</w:t>
      </w:r>
    </w:p>
    <w:p w:rsidR="00376E45" w:rsidRDefault="007A4688">
      <w:pPr>
        <w:pStyle w:val="ConsPlusNormal"/>
        <w:jc w:val="right"/>
      </w:pPr>
      <w:r>
        <w:t>структурное подразделение, телефон)</w:t>
      </w:r>
    </w:p>
    <w:p w:rsidR="00376E45" w:rsidRDefault="00376E45">
      <w:pPr>
        <w:pStyle w:val="ConsPlusNormal"/>
        <w:jc w:val="both"/>
      </w:pPr>
    </w:p>
    <w:p w:rsidR="00376E45" w:rsidRDefault="007A4688">
      <w:pPr>
        <w:pStyle w:val="ConsPlusTitle"/>
        <w:jc w:val="center"/>
      </w:pPr>
      <w:r>
        <w:t>УВЕДОМЛЕНИЕ</w:t>
      </w:r>
    </w:p>
    <w:p w:rsidR="00376E45" w:rsidRDefault="007A4688">
      <w:pPr>
        <w:pStyle w:val="ConsPlusTitle"/>
        <w:jc w:val="center"/>
      </w:pPr>
      <w:r>
        <w:t>ОБ ОТКАЗЕ В ПОЛУЧЕНИИ ПОЧЕТНОГО ИЛИ СПЕЦИАЛЬНОГО ЗВАНИЯ,</w:t>
      </w:r>
    </w:p>
    <w:p w:rsidR="00376E45" w:rsidRDefault="007A4688">
      <w:pPr>
        <w:pStyle w:val="ConsPlusTitle"/>
        <w:jc w:val="center"/>
      </w:pPr>
      <w:r>
        <w:t>НАГРАДЫ ИНОСТРАННОГО ГОСУДАРСТВА, МЕЖДУНАРОДНОЙ ОРГАНИЗАЦИИ,</w:t>
      </w:r>
    </w:p>
    <w:p w:rsidR="00376E45" w:rsidRDefault="007A4688">
      <w:pPr>
        <w:pStyle w:val="ConsPlusTitle"/>
        <w:jc w:val="center"/>
      </w:pPr>
      <w:r>
        <w:t>ПОЛИТИЧЕСКОЙ ПАРТИИ, ИНОГО ОБЩЕСТВЕННОГО ОБЪЕДИНЕНИЯ</w:t>
      </w:r>
    </w:p>
    <w:p w:rsidR="00376E45" w:rsidRDefault="007A4688">
      <w:pPr>
        <w:pStyle w:val="ConsPlusTitle"/>
        <w:jc w:val="center"/>
      </w:pPr>
      <w:r>
        <w:t>ИЛИ ДРУГОЙ ОРГАНИЗАЦИИ</w:t>
      </w:r>
    </w:p>
    <w:p w:rsidR="00376E45" w:rsidRDefault="00376E45">
      <w:pPr>
        <w:pStyle w:val="ConsPlusNormal"/>
        <w:jc w:val="both"/>
      </w:pPr>
    </w:p>
    <w:p w:rsidR="00376E45" w:rsidRDefault="007A4688">
      <w:pPr>
        <w:pStyle w:val="ConsPlusNormal"/>
        <w:ind w:firstLine="540"/>
        <w:jc w:val="both"/>
      </w:pPr>
      <w:r>
        <w:t>Уведомляю о принятом мною решении отказаться от получения 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(наименование почетного или специального звания, награды)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(за какие заслуги присвоено и кем, за какие заслуги награжде</w:t>
      </w:r>
      <w:proofErr w:type="gramStart"/>
      <w:r>
        <w:t>н(</w:t>
      </w:r>
      <w:proofErr w:type="gramEnd"/>
      <w:r>
        <w:t>а) и кем)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______________________________________________________________________</w:t>
      </w:r>
    </w:p>
    <w:p w:rsidR="00376E45" w:rsidRDefault="00376E45">
      <w:pPr>
        <w:pStyle w:val="ConsPlusNormal"/>
        <w:jc w:val="both"/>
      </w:pPr>
    </w:p>
    <w:p w:rsidR="00376E45" w:rsidRDefault="007A4688">
      <w:pPr>
        <w:pStyle w:val="ConsPlusNormal"/>
        <w:ind w:firstLine="540"/>
        <w:jc w:val="both"/>
      </w:pPr>
      <w:r>
        <w:t>______________________ ___________________ ______________________________________</w:t>
      </w:r>
    </w:p>
    <w:p w:rsidR="00376E45" w:rsidRDefault="007A4688">
      <w:pPr>
        <w:pStyle w:val="ConsPlusNormal"/>
        <w:spacing w:before="240"/>
        <w:ind w:firstLine="540"/>
        <w:jc w:val="both"/>
      </w:pPr>
      <w:r>
        <w:t>(дата) (подпись) (инициалы и фамилия)</w:t>
      </w:r>
    </w:p>
    <w:p w:rsidR="00376E45" w:rsidRDefault="00376E45">
      <w:pPr>
        <w:pStyle w:val="ConsPlusNormal"/>
        <w:jc w:val="both"/>
      </w:pPr>
    </w:p>
    <w:p w:rsidR="00376E45" w:rsidRDefault="00376E45">
      <w:pPr>
        <w:pStyle w:val="ConsPlusNormal"/>
        <w:jc w:val="both"/>
      </w:pPr>
    </w:p>
    <w:p w:rsidR="007A4688" w:rsidRDefault="007A4688">
      <w:pPr>
        <w:pStyle w:val="ConsPlusNormal"/>
        <w:jc w:val="both"/>
      </w:pPr>
    </w:p>
    <w:sectPr w:rsidR="007A4688" w:rsidSect="00376E45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</w:compat>
  <w:rsids>
    <w:rsidRoot w:val="002D33C8"/>
    <w:rsid w:val="00072F10"/>
    <w:rsid w:val="002D33C8"/>
    <w:rsid w:val="00376E45"/>
    <w:rsid w:val="006F343D"/>
    <w:rsid w:val="007A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rsid w:val="00376E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2</DocSecurity>
  <Lines>9</Lines>
  <Paragraphs>2</Paragraphs>
  <ScaleCrop>false</ScaleCrop>
  <Company>КонсультантПлюс Версия 4018.00.50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Приказа Рособрнадзора"Об утверждении Порядка принятия федеральными государственными гражданскими служащими Федеральной службы по надзору в сфере образования и науки почетных и специальных званий (кроме научных), наград иностранных государств, между</dc:title>
  <dc:creator>Мария Плотникова</dc:creator>
  <cp:lastModifiedBy>Мария Плотникова</cp:lastModifiedBy>
  <cp:revision>2</cp:revision>
  <dcterms:created xsi:type="dcterms:W3CDTF">2019-12-01T08:26:00Z</dcterms:created>
  <dcterms:modified xsi:type="dcterms:W3CDTF">2019-12-01T08:26:00Z</dcterms:modified>
</cp:coreProperties>
</file>